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8D" w:rsidRDefault="0006698D">
      <w:pPr>
        <w:rPr>
          <w:rFonts w:ascii="方正小标宋简体" w:eastAsia="方正小标宋简体" w:hAnsi="方正小标宋简体" w:cs="方正小标宋简体"/>
          <w:sz w:val="32"/>
          <w:szCs w:val="32"/>
        </w:rPr>
      </w:pPr>
    </w:p>
    <w:p w:rsidR="0006698D" w:rsidRDefault="0006698D">
      <w:pPr>
        <w:rPr>
          <w:rFonts w:ascii="方正小标宋简体" w:eastAsia="方正小标宋简体" w:hAnsi="方正小标宋简体" w:cs="方正小标宋简体"/>
          <w:sz w:val="32"/>
          <w:szCs w:val="32"/>
        </w:rPr>
      </w:pPr>
    </w:p>
    <w:p w:rsidR="0006698D" w:rsidRDefault="0006698D">
      <w:pPr>
        <w:rPr>
          <w:rFonts w:ascii="方正小标宋简体" w:eastAsia="方正小标宋简体" w:hAnsi="方正小标宋简体" w:cs="方正小标宋简体"/>
          <w:sz w:val="32"/>
          <w:szCs w:val="32"/>
        </w:rPr>
      </w:pPr>
    </w:p>
    <w:p w:rsidR="0006698D" w:rsidRDefault="0006698D">
      <w:pPr>
        <w:rPr>
          <w:rFonts w:ascii="方正小标宋简体" w:eastAsia="方正小标宋简体" w:hAnsi="方正小标宋简体" w:cs="方正小标宋简体"/>
          <w:sz w:val="32"/>
          <w:szCs w:val="32"/>
        </w:rPr>
      </w:pPr>
    </w:p>
    <w:p w:rsidR="0006698D" w:rsidRDefault="0006698D">
      <w:pPr>
        <w:rPr>
          <w:rFonts w:ascii="方正小标宋简体" w:eastAsia="方正小标宋简体" w:hAnsi="方正小标宋简体" w:cs="方正小标宋简体"/>
          <w:sz w:val="32"/>
          <w:szCs w:val="32"/>
        </w:rPr>
      </w:pPr>
    </w:p>
    <w:p w:rsidR="0006698D" w:rsidRDefault="00AA534A">
      <w:pPr>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院教字</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sidR="001A5C89">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号</w:t>
      </w:r>
    </w:p>
    <w:p w:rsidR="0006698D" w:rsidRDefault="0006698D">
      <w:pPr>
        <w:jc w:val="center"/>
        <w:rPr>
          <w:rFonts w:ascii="仿宋_GB2312" w:eastAsia="仿宋_GB2312" w:hAnsi="仿宋_GB2312" w:cs="仿宋_GB2312"/>
          <w:sz w:val="32"/>
          <w:szCs w:val="32"/>
        </w:rPr>
      </w:pPr>
    </w:p>
    <w:p w:rsidR="0006698D" w:rsidRDefault="0006698D">
      <w:pPr>
        <w:jc w:val="center"/>
        <w:rPr>
          <w:rFonts w:ascii="仿宋_GB2312" w:eastAsia="仿宋_GB2312" w:hAnsi="仿宋_GB2312" w:cs="仿宋_GB2312"/>
          <w:sz w:val="32"/>
          <w:szCs w:val="32"/>
        </w:rPr>
      </w:pPr>
    </w:p>
    <w:p w:rsidR="0006698D" w:rsidRDefault="00AA534A">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关于印发《安庆师范大学化工专业学院（安徽化工学校）兼职教师管理办法（试行）》的通知</w:t>
      </w:r>
    </w:p>
    <w:p w:rsidR="0006698D" w:rsidRDefault="0006698D">
      <w:pPr>
        <w:jc w:val="left"/>
        <w:rPr>
          <w:rFonts w:ascii="方正小标宋简体" w:eastAsia="方正小标宋简体" w:hAnsi="方正小标宋简体" w:cs="方正小标宋简体"/>
          <w:sz w:val="32"/>
          <w:szCs w:val="32"/>
        </w:rPr>
      </w:pPr>
    </w:p>
    <w:p w:rsidR="0006698D" w:rsidRDefault="00AA534A">
      <w:pPr>
        <w:jc w:val="left"/>
        <w:rPr>
          <w:rFonts w:ascii="仿宋" w:eastAsia="仿宋" w:hAnsi="仿宋" w:cs="仿宋"/>
          <w:sz w:val="32"/>
          <w:szCs w:val="32"/>
        </w:rPr>
      </w:pPr>
      <w:r>
        <w:rPr>
          <w:rFonts w:ascii="仿宋" w:eastAsia="仿宋" w:hAnsi="仿宋" w:cs="仿宋" w:hint="eastAsia"/>
          <w:sz w:val="32"/>
          <w:szCs w:val="32"/>
        </w:rPr>
        <w:t>各系部：</w:t>
      </w:r>
    </w:p>
    <w:p w:rsidR="0006698D" w:rsidRDefault="00AA534A">
      <w:pPr>
        <w:ind w:firstLine="640"/>
        <w:jc w:val="left"/>
        <w:rPr>
          <w:rFonts w:ascii="仿宋" w:eastAsia="仿宋" w:hAnsi="仿宋" w:cs="仿宋"/>
          <w:sz w:val="32"/>
          <w:szCs w:val="32"/>
        </w:rPr>
      </w:pPr>
      <w:r>
        <w:rPr>
          <w:rFonts w:ascii="仿宋" w:eastAsia="仿宋" w:hAnsi="仿宋" w:cs="仿宋" w:hint="eastAsia"/>
          <w:sz w:val="32"/>
          <w:szCs w:val="32"/>
        </w:rPr>
        <w:t>《安庆师范大学化工专业学院（安徽化工学校）兼职教师管理办法（试行）》已经院办公会研究通过，请遵照执行。</w:t>
      </w:r>
    </w:p>
    <w:p w:rsidR="0006698D" w:rsidRDefault="0006698D">
      <w:pPr>
        <w:ind w:firstLine="640"/>
        <w:jc w:val="left"/>
        <w:rPr>
          <w:rFonts w:ascii="方正小标宋简体" w:eastAsia="方正小标宋简体" w:hAnsi="方正小标宋简体" w:cs="方正小标宋简体"/>
          <w:sz w:val="32"/>
          <w:szCs w:val="32"/>
        </w:rPr>
      </w:pPr>
    </w:p>
    <w:p w:rsidR="0006698D" w:rsidRDefault="0006698D">
      <w:pPr>
        <w:ind w:firstLine="640"/>
        <w:jc w:val="left"/>
        <w:rPr>
          <w:rFonts w:ascii="方正小标宋简体" w:eastAsia="方正小标宋简体" w:hAnsi="方正小标宋简体" w:cs="方正小标宋简体"/>
          <w:sz w:val="32"/>
          <w:szCs w:val="32"/>
        </w:rPr>
      </w:pPr>
      <w:bookmarkStart w:id="0" w:name="_GoBack"/>
      <w:bookmarkEnd w:id="0"/>
    </w:p>
    <w:p w:rsidR="0006698D" w:rsidRDefault="00AA534A">
      <w:pPr>
        <w:ind w:firstLine="640"/>
        <w:jc w:val="left"/>
        <w:rPr>
          <w:rFonts w:ascii="仿宋_GB2312" w:eastAsia="仿宋_GB2312" w:hAnsi="仿宋_GB2312" w:cs="仿宋_GB2312"/>
          <w:sz w:val="32"/>
          <w:szCs w:val="32"/>
        </w:rPr>
      </w:pPr>
      <w:r>
        <w:rPr>
          <w:rFonts w:ascii="方正小标宋简体" w:eastAsia="方正小标宋简体" w:hAnsi="方正小标宋简体" w:cs="方正小标宋简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安庆师范大学化工专业学院</w:t>
      </w:r>
    </w:p>
    <w:p w:rsidR="0006698D" w:rsidRDefault="00AA534A">
      <w:pPr>
        <w:ind w:firstLine="640"/>
        <w:jc w:val="left"/>
        <w:rPr>
          <w:rFonts w:ascii="仿宋" w:eastAsia="仿宋" w:hAnsi="仿宋" w:cs="仿宋"/>
          <w:sz w:val="32"/>
          <w:szCs w:val="32"/>
        </w:rPr>
      </w:pP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年</w:t>
      </w:r>
      <w:r w:rsidR="001A5C89">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sidR="004F025C">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w:t>
      </w:r>
      <w:r>
        <w:rPr>
          <w:rFonts w:ascii="方正小标宋简体" w:eastAsia="方正小标宋简体" w:hAnsi="方正小标宋简体" w:cs="方正小标宋简体" w:hint="eastAsia"/>
          <w:sz w:val="32"/>
          <w:szCs w:val="32"/>
        </w:rPr>
        <w:br w:type="page"/>
      </w:r>
    </w:p>
    <w:p w:rsidR="0006698D" w:rsidRDefault="00AA534A">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安庆师范大学化工专业学院（安徽化工学校）</w:t>
      </w:r>
      <w:r>
        <w:rPr>
          <w:rFonts w:ascii="方正小标宋简体" w:eastAsia="方正小标宋简体" w:hAnsi="方正小标宋简体" w:cs="方正小标宋简体" w:hint="eastAsia"/>
          <w:sz w:val="44"/>
          <w:szCs w:val="44"/>
        </w:rPr>
        <w:t>兼职教师管理办法</w:t>
      </w:r>
    </w:p>
    <w:p w:rsidR="0006698D" w:rsidRDefault="00AA534A">
      <w:pPr>
        <w:spacing w:line="570" w:lineRule="exact"/>
        <w:jc w:val="center"/>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w:t>
      </w:r>
    </w:p>
    <w:p w:rsidR="0006698D" w:rsidRDefault="00AA534A">
      <w:pPr>
        <w:spacing w:line="57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为进一步深化产教融合，提高人才培养质量，推进专兼结合、校企互流的“双师型”教师队伍建设，充分发挥校外学者、专家、企业家、技术专家、技能大师等优秀人才对</w:t>
      </w:r>
      <w:r>
        <w:rPr>
          <w:rFonts w:ascii="仿宋" w:eastAsia="仿宋" w:hAnsi="仿宋" w:cs="仿宋" w:hint="eastAsia"/>
          <w:sz w:val="32"/>
          <w:szCs w:val="32"/>
        </w:rPr>
        <w:t>学院</w:t>
      </w:r>
      <w:r>
        <w:rPr>
          <w:rFonts w:ascii="仿宋" w:eastAsia="仿宋" w:hAnsi="仿宋" w:cs="仿宋" w:hint="eastAsia"/>
          <w:sz w:val="32"/>
          <w:szCs w:val="32"/>
        </w:rPr>
        <w:t>人才培养、专业建设、教学科研、社会服务的指导和推动作用，规范兼职教师管理，根据教育部等四部门印发的《职业</w:t>
      </w:r>
      <w:r>
        <w:rPr>
          <w:rFonts w:ascii="仿宋" w:eastAsia="仿宋" w:hAnsi="仿宋" w:cs="仿宋" w:hint="eastAsia"/>
          <w:sz w:val="32"/>
          <w:szCs w:val="32"/>
        </w:rPr>
        <w:t>学院</w:t>
      </w:r>
      <w:r>
        <w:rPr>
          <w:rFonts w:ascii="仿宋" w:eastAsia="仿宋" w:hAnsi="仿宋" w:cs="仿宋" w:hint="eastAsia"/>
          <w:sz w:val="32"/>
          <w:szCs w:val="32"/>
        </w:rPr>
        <w:t>兼职教师管理办法》（教师〔</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号）、中共中央国务院《关于全面深化新时代教师队伍建设改革的意见》（中发〔</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号）、《深化新时代职业教育“双师型”教师队伍建设改革实施方案》（教师〔</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号）等文件精神，结合</w:t>
      </w:r>
      <w:r>
        <w:rPr>
          <w:rFonts w:ascii="仿宋" w:eastAsia="仿宋" w:hAnsi="仿宋" w:cs="仿宋" w:hint="eastAsia"/>
          <w:sz w:val="32"/>
          <w:szCs w:val="32"/>
        </w:rPr>
        <w:t>学院</w:t>
      </w:r>
      <w:r>
        <w:rPr>
          <w:rFonts w:ascii="仿宋" w:eastAsia="仿宋" w:hAnsi="仿宋" w:cs="仿宋" w:hint="eastAsia"/>
          <w:sz w:val="32"/>
          <w:szCs w:val="32"/>
        </w:rPr>
        <w:t>实际，特制定本办法。</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本办法所指兼职教师是指</w:t>
      </w:r>
      <w:r>
        <w:rPr>
          <w:rFonts w:ascii="仿宋" w:eastAsia="仿宋" w:hAnsi="仿宋" w:cs="仿宋" w:hint="eastAsia"/>
          <w:sz w:val="32"/>
          <w:szCs w:val="32"/>
        </w:rPr>
        <w:t>学院</w:t>
      </w:r>
      <w:r>
        <w:rPr>
          <w:rFonts w:ascii="仿宋" w:eastAsia="仿宋" w:hAnsi="仿宋" w:cs="仿宋" w:hint="eastAsia"/>
          <w:sz w:val="32"/>
          <w:szCs w:val="32"/>
        </w:rPr>
        <w:t>根据专业建设和师资队伍建设需要，面向社会、行业、企业，以各类形式聘任兼职从事我校专业课程、实习实训课等教育教学任务及相关工作的具有丰富实践经验的一线技术人员、能工巧匠和管理人员。</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兼职</w:t>
      </w:r>
      <w:proofErr w:type="gramStart"/>
      <w:r>
        <w:rPr>
          <w:rFonts w:ascii="仿宋" w:eastAsia="仿宋" w:hAnsi="仿宋" w:cs="仿宋" w:hint="eastAsia"/>
          <w:sz w:val="32"/>
          <w:szCs w:val="32"/>
        </w:rPr>
        <w:t>教师占专兼职</w:t>
      </w:r>
      <w:proofErr w:type="gramEnd"/>
      <w:r>
        <w:rPr>
          <w:rFonts w:ascii="仿宋" w:eastAsia="仿宋" w:hAnsi="仿宋" w:cs="仿宋" w:hint="eastAsia"/>
          <w:sz w:val="32"/>
          <w:szCs w:val="32"/>
        </w:rPr>
        <w:t>教师总数的比例一般不超过</w:t>
      </w:r>
      <w:r w:rsidR="004F025C">
        <w:rPr>
          <w:rFonts w:ascii="仿宋" w:eastAsia="仿宋" w:hAnsi="仿宋" w:cs="仿宋" w:hint="eastAsia"/>
          <w:sz w:val="32"/>
          <w:szCs w:val="32"/>
        </w:rPr>
        <w:t>3</w:t>
      </w:r>
      <w:r>
        <w:rPr>
          <w:rFonts w:ascii="仿宋" w:eastAsia="仿宋" w:hAnsi="仿宋" w:cs="仿宋" w:hint="eastAsia"/>
          <w:sz w:val="32"/>
          <w:szCs w:val="32"/>
        </w:rPr>
        <w:t>0%</w:t>
      </w:r>
      <w:r>
        <w:rPr>
          <w:rFonts w:ascii="仿宋" w:eastAsia="仿宋" w:hAnsi="仿宋" w:cs="仿宋" w:hint="eastAsia"/>
          <w:sz w:val="32"/>
          <w:szCs w:val="32"/>
        </w:rPr>
        <w:t>。根据</w:t>
      </w:r>
      <w:r>
        <w:rPr>
          <w:rFonts w:ascii="仿宋" w:eastAsia="仿宋" w:hAnsi="仿宋" w:cs="仿宋" w:hint="eastAsia"/>
          <w:sz w:val="32"/>
          <w:szCs w:val="32"/>
        </w:rPr>
        <w:t>学院</w:t>
      </w:r>
      <w:r>
        <w:rPr>
          <w:rFonts w:ascii="仿宋" w:eastAsia="仿宋" w:hAnsi="仿宋" w:cs="仿宋" w:hint="eastAsia"/>
          <w:sz w:val="32"/>
          <w:szCs w:val="32"/>
        </w:rPr>
        <w:t>师资队伍总体情况，</w:t>
      </w:r>
      <w:r>
        <w:rPr>
          <w:rFonts w:ascii="仿宋" w:eastAsia="仿宋" w:hAnsi="仿宋" w:cs="仿宋" w:hint="eastAsia"/>
          <w:sz w:val="32"/>
          <w:szCs w:val="32"/>
        </w:rPr>
        <w:t>学院教务处</w:t>
      </w:r>
      <w:r>
        <w:rPr>
          <w:rFonts w:ascii="仿宋" w:eastAsia="仿宋" w:hAnsi="仿宋" w:cs="仿宋" w:hint="eastAsia"/>
          <w:sz w:val="32"/>
          <w:szCs w:val="32"/>
        </w:rPr>
        <w:t>协同各</w:t>
      </w:r>
      <w:r>
        <w:rPr>
          <w:rFonts w:ascii="仿宋" w:eastAsia="仿宋" w:hAnsi="仿宋" w:cs="仿宋" w:hint="eastAsia"/>
          <w:sz w:val="32"/>
          <w:szCs w:val="32"/>
        </w:rPr>
        <w:t>系部</w:t>
      </w:r>
      <w:r>
        <w:rPr>
          <w:rFonts w:ascii="仿宋" w:eastAsia="仿宋" w:hAnsi="仿宋" w:cs="仿宋" w:hint="eastAsia"/>
          <w:sz w:val="32"/>
          <w:szCs w:val="32"/>
        </w:rPr>
        <w:t>结合缺编、空岗情况及教学与专业建设的实际需求，分期、分批聘用，建立相对稳定的兼职教师库。</w:t>
      </w:r>
    </w:p>
    <w:p w:rsidR="0006698D" w:rsidRDefault="0006698D">
      <w:pPr>
        <w:spacing w:line="570" w:lineRule="exact"/>
        <w:rPr>
          <w:rFonts w:ascii="仿宋" w:eastAsia="仿宋" w:hAnsi="仿宋" w:cs="仿宋"/>
          <w:sz w:val="32"/>
          <w:szCs w:val="32"/>
        </w:rPr>
      </w:pPr>
    </w:p>
    <w:p w:rsidR="0006698D" w:rsidRDefault="00AA534A">
      <w:pPr>
        <w:spacing w:line="570" w:lineRule="exact"/>
        <w:jc w:val="center"/>
        <w:rPr>
          <w:rFonts w:ascii="黑体" w:eastAsia="黑体" w:hAnsi="黑体" w:cs="黑体"/>
          <w:sz w:val="32"/>
          <w:szCs w:val="32"/>
        </w:rPr>
      </w:pPr>
      <w:r>
        <w:rPr>
          <w:rFonts w:ascii="黑体" w:eastAsia="黑体" w:hAnsi="黑体" w:cs="黑体" w:hint="eastAsia"/>
          <w:sz w:val="32"/>
          <w:szCs w:val="32"/>
        </w:rPr>
        <w:lastRenderedPageBreak/>
        <w:t>第二章</w:t>
      </w:r>
      <w:r>
        <w:rPr>
          <w:rFonts w:ascii="黑体" w:eastAsia="黑体" w:hAnsi="黑体" w:cs="黑体" w:hint="eastAsia"/>
          <w:sz w:val="32"/>
          <w:szCs w:val="32"/>
        </w:rPr>
        <w:t xml:space="preserve">  </w:t>
      </w:r>
      <w:r>
        <w:rPr>
          <w:rFonts w:ascii="黑体" w:eastAsia="黑体" w:hAnsi="黑体" w:cs="黑体" w:hint="eastAsia"/>
          <w:sz w:val="32"/>
          <w:szCs w:val="32"/>
        </w:rPr>
        <w:t>聘任基本条件和岗位职责</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兼职教师可由</w:t>
      </w:r>
      <w:r>
        <w:rPr>
          <w:rFonts w:ascii="仿宋" w:eastAsia="仿宋" w:hAnsi="仿宋" w:cs="仿宋" w:hint="eastAsia"/>
          <w:sz w:val="32"/>
          <w:szCs w:val="32"/>
        </w:rPr>
        <w:t>学院</w:t>
      </w:r>
      <w:r>
        <w:rPr>
          <w:rFonts w:ascii="仿宋" w:eastAsia="仿宋" w:hAnsi="仿宋" w:cs="仿宋" w:hint="eastAsia"/>
          <w:sz w:val="32"/>
          <w:szCs w:val="32"/>
        </w:rPr>
        <w:t>根据需要聘为特聘教授、客座教授、产业教授、专业带头人、</w:t>
      </w:r>
      <w:r>
        <w:rPr>
          <w:rFonts w:ascii="仿宋" w:eastAsia="仿宋" w:hAnsi="仿宋" w:cs="仿宋" w:hint="eastAsia"/>
          <w:sz w:val="32"/>
          <w:szCs w:val="32"/>
        </w:rPr>
        <w:t>名师</w:t>
      </w:r>
      <w:r>
        <w:rPr>
          <w:rFonts w:ascii="仿宋" w:eastAsia="仿宋" w:hAnsi="仿宋" w:cs="仿宋" w:hint="eastAsia"/>
          <w:sz w:val="32"/>
          <w:szCs w:val="32"/>
        </w:rPr>
        <w:t>工作室负责人、实践教学指导教师等。拟聘人员应符合以下基本条件，履行相应岗位职责。</w:t>
      </w:r>
      <w:r>
        <w:rPr>
          <w:rFonts w:ascii="仿宋" w:eastAsia="仿宋" w:hAnsi="仿宋" w:cs="仿宋" w:hint="eastAsia"/>
          <w:sz w:val="32"/>
          <w:szCs w:val="32"/>
        </w:rPr>
        <w:t xml:space="preserve">  </w:t>
      </w:r>
    </w:p>
    <w:p w:rsidR="0006698D" w:rsidRDefault="00AA534A">
      <w:pPr>
        <w:spacing w:line="570" w:lineRule="exact"/>
        <w:rPr>
          <w:rFonts w:ascii="仿宋" w:eastAsia="仿宋" w:hAnsi="仿宋" w:cs="仿宋"/>
          <w:b/>
          <w:bCs/>
          <w:sz w:val="32"/>
          <w:szCs w:val="32"/>
        </w:rPr>
      </w:pPr>
      <w:r>
        <w:rPr>
          <w:rFonts w:ascii="仿宋" w:eastAsia="仿宋" w:hAnsi="仿宋" w:cs="仿宋" w:hint="eastAsia"/>
          <w:b/>
          <w:bCs/>
          <w:sz w:val="32"/>
          <w:szCs w:val="32"/>
        </w:rPr>
        <w:t>（一）聘任基本条件</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拥护党的教育方针，具备良好的思想政治素质和职业道德，热爱教育事业，遵纪守法，有良好的身心素质和工作责任心。</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具有较高的专业素养或技术技能水平，能够胜任教学科研、专业建设或技术技能传承等教育教学工作。</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长期在经营管理岗位工作，具有丰富的经营管理经验；或长期在本专业（行业）技术领域、生产一线工作，一般应具有中级及以上专业技术职务（职称）或</w:t>
      </w:r>
      <w:r>
        <w:rPr>
          <w:rFonts w:ascii="仿宋" w:eastAsia="仿宋" w:hAnsi="仿宋" w:cs="仿宋" w:hint="eastAsia"/>
          <w:sz w:val="32"/>
          <w:szCs w:val="32"/>
        </w:rPr>
        <w:t>高级工及以上职业技能等级；鼓励聘请在相关行业中具有一定声誉和造诣的能工巧匠、劳动模范、非物质文化遗产国家和省市级传承人等。</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年龄一般不超过</w:t>
      </w:r>
      <w:r>
        <w:rPr>
          <w:rFonts w:ascii="仿宋" w:eastAsia="仿宋" w:hAnsi="仿宋" w:cs="仿宋" w:hint="eastAsia"/>
          <w:sz w:val="32"/>
          <w:szCs w:val="32"/>
        </w:rPr>
        <w:t>60</w:t>
      </w:r>
      <w:r>
        <w:rPr>
          <w:rFonts w:ascii="仿宋" w:eastAsia="仿宋" w:hAnsi="仿宋" w:cs="仿宋" w:hint="eastAsia"/>
          <w:sz w:val="32"/>
          <w:szCs w:val="32"/>
        </w:rPr>
        <w:t>周岁，特殊人才年龄可适当放宽。初次聘请的退休人员，离开原工作岗位的时间原则上不超过</w:t>
      </w:r>
      <w:r>
        <w:rPr>
          <w:rFonts w:ascii="仿宋" w:eastAsia="仿宋" w:hAnsi="仿宋" w:cs="仿宋" w:hint="eastAsia"/>
          <w:sz w:val="32"/>
          <w:szCs w:val="32"/>
        </w:rPr>
        <w:t>2</w:t>
      </w:r>
      <w:r>
        <w:rPr>
          <w:rFonts w:ascii="仿宋" w:eastAsia="仿宋" w:hAnsi="仿宋" w:cs="仿宋" w:hint="eastAsia"/>
          <w:sz w:val="32"/>
          <w:szCs w:val="32"/>
        </w:rPr>
        <w:t>年，年龄一般不超过</w:t>
      </w:r>
      <w:r>
        <w:rPr>
          <w:rFonts w:ascii="仿宋" w:eastAsia="仿宋" w:hAnsi="仿宋" w:cs="仿宋" w:hint="eastAsia"/>
          <w:sz w:val="32"/>
          <w:szCs w:val="32"/>
        </w:rPr>
        <w:t>65</w:t>
      </w:r>
      <w:r>
        <w:rPr>
          <w:rFonts w:ascii="仿宋" w:eastAsia="仿宋" w:hAnsi="仿宋" w:cs="仿宋" w:hint="eastAsia"/>
          <w:sz w:val="32"/>
          <w:szCs w:val="32"/>
        </w:rPr>
        <w:t>周岁，特殊情况可根据</w:t>
      </w:r>
      <w:r>
        <w:rPr>
          <w:rFonts w:ascii="仿宋" w:eastAsia="仿宋" w:hAnsi="仿宋" w:cs="仿宋" w:hint="eastAsia"/>
          <w:sz w:val="32"/>
          <w:szCs w:val="32"/>
        </w:rPr>
        <w:t>学院</w:t>
      </w:r>
      <w:r>
        <w:rPr>
          <w:rFonts w:ascii="仿宋" w:eastAsia="仿宋" w:hAnsi="仿宋" w:cs="仿宋" w:hint="eastAsia"/>
          <w:sz w:val="32"/>
          <w:szCs w:val="32"/>
        </w:rPr>
        <w:t>需要而定。</w:t>
      </w:r>
    </w:p>
    <w:p w:rsidR="0006698D" w:rsidRDefault="00AA534A">
      <w:pPr>
        <w:spacing w:line="570" w:lineRule="exact"/>
        <w:rPr>
          <w:rFonts w:ascii="仿宋" w:eastAsia="仿宋" w:hAnsi="仿宋" w:cs="仿宋"/>
          <w:b/>
          <w:bCs/>
          <w:sz w:val="32"/>
          <w:szCs w:val="32"/>
        </w:rPr>
      </w:pPr>
      <w:r>
        <w:rPr>
          <w:rFonts w:ascii="仿宋" w:eastAsia="仿宋" w:hAnsi="仿宋" w:cs="仿宋" w:hint="eastAsia"/>
          <w:b/>
          <w:bCs/>
          <w:sz w:val="32"/>
          <w:szCs w:val="32"/>
        </w:rPr>
        <w:t>（二）岗位职责</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兼职教师要遵守教师职业道德规范，严格执行</w:t>
      </w:r>
      <w:r>
        <w:rPr>
          <w:rFonts w:ascii="仿宋" w:eastAsia="仿宋" w:hAnsi="仿宋" w:cs="仿宋" w:hint="eastAsia"/>
          <w:sz w:val="32"/>
          <w:szCs w:val="32"/>
        </w:rPr>
        <w:t>学院</w:t>
      </w:r>
      <w:r>
        <w:rPr>
          <w:rFonts w:ascii="仿宋" w:eastAsia="仿宋" w:hAnsi="仿宋" w:cs="仿宋" w:hint="eastAsia"/>
          <w:sz w:val="32"/>
          <w:szCs w:val="32"/>
        </w:rPr>
        <w:t>教学管理制度，认真履行职责，完成协议规定的工作量和课程课时要求，确保教育教学质量。兼职教师要落实立德树人根</w:t>
      </w:r>
      <w:r>
        <w:rPr>
          <w:rFonts w:ascii="仿宋" w:eastAsia="仿宋" w:hAnsi="仿宋" w:cs="仿宋" w:hint="eastAsia"/>
          <w:sz w:val="32"/>
          <w:szCs w:val="32"/>
        </w:rPr>
        <w:lastRenderedPageBreak/>
        <w:t>本任务，将德育与思想政治教育有机融入教育教学，高质量完成课程讲授、实习实训指导、技能训练指导等教育教学任务及相关工作。</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兼职教师要将新技术、新工艺、新规范、典型生产案例等纳入教学内容，积极参与教学标准修（制）订，增强教学标准和内容的先进性和时代性；积极参与教学研究、专业和课程建设、教材及教学资源开发、技能传承、技术攻关、产品研发等工作，共同推进</w:t>
      </w:r>
      <w:r>
        <w:rPr>
          <w:rFonts w:ascii="仿宋" w:eastAsia="仿宋" w:hAnsi="仿宋" w:cs="仿宋" w:hint="eastAsia"/>
          <w:sz w:val="32"/>
          <w:szCs w:val="32"/>
        </w:rPr>
        <w:t>学院</w:t>
      </w:r>
      <w:r>
        <w:rPr>
          <w:rFonts w:ascii="仿宋" w:eastAsia="仿宋" w:hAnsi="仿宋" w:cs="仿宋" w:hint="eastAsia"/>
          <w:sz w:val="32"/>
          <w:szCs w:val="32"/>
        </w:rPr>
        <w:t>教育教学改革，提升人才培养质量。</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兼职教师要主动</w:t>
      </w:r>
      <w:r>
        <w:rPr>
          <w:rFonts w:ascii="仿宋" w:eastAsia="仿宋" w:hAnsi="仿宋" w:cs="仿宋" w:hint="eastAsia"/>
          <w:sz w:val="32"/>
          <w:szCs w:val="32"/>
        </w:rPr>
        <w:t>参与</w:t>
      </w:r>
      <w:r>
        <w:rPr>
          <w:rFonts w:ascii="仿宋" w:eastAsia="仿宋" w:hAnsi="仿宋" w:cs="仿宋" w:hint="eastAsia"/>
          <w:sz w:val="32"/>
          <w:szCs w:val="32"/>
        </w:rPr>
        <w:t>学院</w:t>
      </w:r>
      <w:r>
        <w:rPr>
          <w:rFonts w:ascii="仿宋" w:eastAsia="仿宋" w:hAnsi="仿宋" w:cs="仿宋" w:hint="eastAsia"/>
          <w:sz w:val="32"/>
          <w:szCs w:val="32"/>
        </w:rPr>
        <w:t>教师队伍建设，协助加强</w:t>
      </w:r>
      <w:r>
        <w:rPr>
          <w:rFonts w:ascii="仿宋" w:eastAsia="仿宋" w:hAnsi="仿宋" w:cs="仿宋" w:hint="eastAsia"/>
          <w:sz w:val="32"/>
          <w:szCs w:val="32"/>
        </w:rPr>
        <w:t>学院</w:t>
      </w:r>
      <w:r>
        <w:rPr>
          <w:rFonts w:ascii="仿宋" w:eastAsia="仿宋" w:hAnsi="仿宋" w:cs="仿宋" w:hint="eastAsia"/>
          <w:sz w:val="32"/>
          <w:szCs w:val="32"/>
        </w:rPr>
        <w:t>专任教师“双师”素质培养，协助安排</w:t>
      </w:r>
      <w:r>
        <w:rPr>
          <w:rFonts w:ascii="仿宋" w:eastAsia="仿宋" w:hAnsi="仿宋" w:cs="仿宋" w:hint="eastAsia"/>
          <w:sz w:val="32"/>
          <w:szCs w:val="32"/>
        </w:rPr>
        <w:t>学院</w:t>
      </w:r>
      <w:r>
        <w:rPr>
          <w:rFonts w:ascii="仿宋" w:eastAsia="仿宋" w:hAnsi="仿宋" w:cs="仿宋" w:hint="eastAsia"/>
          <w:sz w:val="32"/>
          <w:szCs w:val="32"/>
        </w:rPr>
        <w:t>专任教师到企业岗位实践、</w:t>
      </w:r>
      <w:proofErr w:type="gramStart"/>
      <w:r>
        <w:rPr>
          <w:rFonts w:ascii="仿宋" w:eastAsia="仿宋" w:hAnsi="仿宋" w:cs="仿宋" w:hint="eastAsia"/>
          <w:sz w:val="32"/>
          <w:szCs w:val="32"/>
        </w:rPr>
        <w:t>跟岗研修</w:t>
      </w:r>
      <w:proofErr w:type="gramEnd"/>
      <w:r>
        <w:rPr>
          <w:rFonts w:ascii="仿宋" w:eastAsia="仿宋" w:hAnsi="仿宋" w:cs="仿宋" w:hint="eastAsia"/>
          <w:sz w:val="32"/>
          <w:szCs w:val="32"/>
        </w:rPr>
        <w:t>，协助聘请企业技术技能人才到</w:t>
      </w:r>
      <w:r>
        <w:rPr>
          <w:rFonts w:ascii="仿宋" w:eastAsia="仿宋" w:hAnsi="仿宋" w:cs="仿宋" w:hint="eastAsia"/>
          <w:sz w:val="32"/>
          <w:szCs w:val="32"/>
        </w:rPr>
        <w:t>学院</w:t>
      </w:r>
      <w:r>
        <w:rPr>
          <w:rFonts w:ascii="仿宋" w:eastAsia="仿宋" w:hAnsi="仿宋" w:cs="仿宋" w:hint="eastAsia"/>
          <w:sz w:val="32"/>
          <w:szCs w:val="32"/>
        </w:rPr>
        <w:t>参与教学科研任务。</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鼓励兼职教师参与</w:t>
      </w:r>
      <w:r>
        <w:rPr>
          <w:rFonts w:ascii="仿宋" w:eastAsia="仿宋" w:hAnsi="仿宋" w:cs="仿宋" w:hint="eastAsia"/>
          <w:sz w:val="32"/>
          <w:szCs w:val="32"/>
        </w:rPr>
        <w:t>学院</w:t>
      </w:r>
      <w:r>
        <w:rPr>
          <w:rFonts w:ascii="仿宋" w:eastAsia="仿宋" w:hAnsi="仿宋" w:cs="仿宋" w:hint="eastAsia"/>
          <w:sz w:val="32"/>
          <w:szCs w:val="32"/>
        </w:rPr>
        <w:t>教育教学等相关制度的制定，参与开展实训基地建设，协助引入生产性实训项目，协助指导学生创新创业及到企业实习实践。</w:t>
      </w:r>
    </w:p>
    <w:p w:rsidR="0006698D" w:rsidRDefault="00AA534A">
      <w:pPr>
        <w:spacing w:line="57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聘用程序</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兼职教师聘用可根据</w:t>
      </w:r>
      <w:r>
        <w:rPr>
          <w:rFonts w:ascii="仿宋" w:eastAsia="仿宋" w:hAnsi="仿宋" w:cs="仿宋" w:hint="eastAsia"/>
          <w:sz w:val="32"/>
          <w:szCs w:val="32"/>
        </w:rPr>
        <w:t>学院</w:t>
      </w:r>
      <w:r>
        <w:rPr>
          <w:rFonts w:ascii="仿宋" w:eastAsia="仿宋" w:hAnsi="仿宋" w:cs="仿宋" w:hint="eastAsia"/>
          <w:sz w:val="32"/>
          <w:szCs w:val="32"/>
        </w:rPr>
        <w:t>实际需要采取“柔性”聘用，通过“一人一议”方式对服务期限、服务内容、工作标准、薪酬待遇等方面，与引进对象进行协商，并签订聘用合同。</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各</w:t>
      </w:r>
      <w:r>
        <w:rPr>
          <w:rFonts w:ascii="仿宋" w:eastAsia="仿宋" w:hAnsi="仿宋" w:cs="仿宋" w:hint="eastAsia"/>
          <w:sz w:val="32"/>
          <w:szCs w:val="32"/>
        </w:rPr>
        <w:t>系部</w:t>
      </w:r>
      <w:r>
        <w:rPr>
          <w:rFonts w:ascii="仿宋" w:eastAsia="仿宋" w:hAnsi="仿宋" w:cs="仿宋" w:hint="eastAsia"/>
          <w:sz w:val="32"/>
          <w:szCs w:val="32"/>
        </w:rPr>
        <w:t>根据人才培养和教师队伍建</w:t>
      </w:r>
      <w:r>
        <w:rPr>
          <w:rFonts w:ascii="仿宋" w:eastAsia="仿宋" w:hAnsi="仿宋" w:cs="仿宋" w:hint="eastAsia"/>
          <w:sz w:val="32"/>
          <w:szCs w:val="32"/>
        </w:rPr>
        <w:t>设需要，具体负责兼职教师的遴选工作，填写《</w:t>
      </w:r>
      <w:r>
        <w:rPr>
          <w:rFonts w:ascii="仿宋" w:eastAsia="仿宋" w:hAnsi="仿宋" w:cs="仿宋" w:hint="eastAsia"/>
          <w:sz w:val="32"/>
          <w:szCs w:val="32"/>
        </w:rPr>
        <w:t>安庆师范大学化工专业学院</w:t>
      </w:r>
      <w:r>
        <w:rPr>
          <w:rFonts w:ascii="仿宋" w:eastAsia="仿宋" w:hAnsi="仿宋" w:cs="仿宋" w:hint="eastAsia"/>
          <w:sz w:val="32"/>
          <w:szCs w:val="32"/>
        </w:rPr>
        <w:t>兼职教师审批表》（附件</w:t>
      </w:r>
      <w:r>
        <w:rPr>
          <w:rFonts w:ascii="仿宋" w:eastAsia="仿宋" w:hAnsi="仿宋" w:cs="仿宋" w:hint="eastAsia"/>
          <w:sz w:val="32"/>
          <w:szCs w:val="32"/>
        </w:rPr>
        <w:t>1</w:t>
      </w:r>
      <w:r>
        <w:rPr>
          <w:rFonts w:ascii="仿宋" w:eastAsia="仿宋" w:hAnsi="仿宋" w:cs="仿宋" w:hint="eastAsia"/>
          <w:sz w:val="32"/>
          <w:szCs w:val="32"/>
        </w:rPr>
        <w:t>），于每学期结束前将下学期</w:t>
      </w:r>
      <w:r>
        <w:rPr>
          <w:rFonts w:ascii="仿宋" w:eastAsia="仿宋" w:hAnsi="仿宋" w:cs="仿宋" w:hint="eastAsia"/>
          <w:sz w:val="32"/>
          <w:szCs w:val="32"/>
        </w:rPr>
        <w:lastRenderedPageBreak/>
        <w:t>拟聘任兼职教师审批表及个人情况的证明材料报</w:t>
      </w:r>
      <w:r>
        <w:rPr>
          <w:rFonts w:ascii="仿宋" w:eastAsia="仿宋" w:hAnsi="仿宋" w:cs="仿宋" w:hint="eastAsia"/>
          <w:sz w:val="32"/>
          <w:szCs w:val="32"/>
        </w:rPr>
        <w:t>学院</w:t>
      </w:r>
      <w:r>
        <w:rPr>
          <w:rFonts w:ascii="仿宋" w:eastAsia="仿宋" w:hAnsi="仿宋" w:cs="仿宋" w:hint="eastAsia"/>
          <w:sz w:val="32"/>
          <w:szCs w:val="32"/>
        </w:rPr>
        <w:t>教务处审核。</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学院</w:t>
      </w:r>
      <w:r>
        <w:rPr>
          <w:rFonts w:ascii="仿宋" w:eastAsia="仿宋" w:hAnsi="仿宋" w:cs="仿宋" w:hint="eastAsia"/>
          <w:sz w:val="32"/>
          <w:szCs w:val="32"/>
        </w:rPr>
        <w:t>教务处</w:t>
      </w:r>
      <w:r>
        <w:rPr>
          <w:rFonts w:ascii="仿宋" w:eastAsia="仿宋" w:hAnsi="仿宋" w:cs="仿宋" w:hint="eastAsia"/>
          <w:sz w:val="32"/>
          <w:szCs w:val="32"/>
        </w:rPr>
        <w:t>按照兼职教师聘用条件及</w:t>
      </w:r>
      <w:r>
        <w:rPr>
          <w:rFonts w:ascii="仿宋" w:eastAsia="仿宋" w:hAnsi="仿宋" w:cs="仿宋" w:hint="eastAsia"/>
          <w:sz w:val="32"/>
          <w:szCs w:val="32"/>
        </w:rPr>
        <w:t>学院</w:t>
      </w:r>
      <w:r>
        <w:rPr>
          <w:rFonts w:ascii="仿宋" w:eastAsia="仿宋" w:hAnsi="仿宋" w:cs="仿宋" w:hint="eastAsia"/>
          <w:sz w:val="32"/>
          <w:szCs w:val="32"/>
        </w:rPr>
        <w:t>工作实际，研究拟聘用人选。</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拟聘人选报分管</w:t>
      </w:r>
      <w:r>
        <w:rPr>
          <w:rFonts w:ascii="仿宋" w:eastAsia="仿宋" w:hAnsi="仿宋" w:cs="仿宋" w:hint="eastAsia"/>
          <w:sz w:val="32"/>
          <w:szCs w:val="32"/>
        </w:rPr>
        <w:t>院</w:t>
      </w:r>
      <w:r>
        <w:rPr>
          <w:rFonts w:ascii="仿宋" w:eastAsia="仿宋" w:hAnsi="仿宋" w:cs="仿宋" w:hint="eastAsia"/>
          <w:sz w:val="32"/>
          <w:szCs w:val="32"/>
        </w:rPr>
        <w:t>领导审核后予以公示。</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公示期满无异议后，</w:t>
      </w:r>
      <w:r>
        <w:rPr>
          <w:rFonts w:ascii="仿宋" w:eastAsia="仿宋" w:hAnsi="仿宋" w:cs="仿宋" w:hint="eastAsia"/>
          <w:sz w:val="32"/>
          <w:szCs w:val="32"/>
        </w:rPr>
        <w:t>学院</w:t>
      </w:r>
      <w:r>
        <w:rPr>
          <w:rFonts w:ascii="仿宋" w:eastAsia="仿宋" w:hAnsi="仿宋" w:cs="仿宋" w:hint="eastAsia"/>
          <w:sz w:val="32"/>
          <w:szCs w:val="32"/>
        </w:rPr>
        <w:t>与聘用的兼职教师签订聘用协议，明确兼职教师的具体工作任务、待遇及相关要求，发放兼职教师聘书。</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企事业单位在职人员在应聘兼职教师前应征</w:t>
      </w:r>
      <w:proofErr w:type="gramStart"/>
      <w:r>
        <w:rPr>
          <w:rFonts w:ascii="仿宋" w:eastAsia="仿宋" w:hAnsi="仿宋" w:cs="仿宋" w:hint="eastAsia"/>
          <w:sz w:val="32"/>
          <w:szCs w:val="32"/>
        </w:rPr>
        <w:t>得所在</w:t>
      </w:r>
      <w:proofErr w:type="gramEnd"/>
      <w:r>
        <w:rPr>
          <w:rFonts w:ascii="仿宋" w:eastAsia="仿宋" w:hAnsi="仿宋" w:cs="仿宋" w:hint="eastAsia"/>
          <w:sz w:val="32"/>
          <w:szCs w:val="32"/>
        </w:rPr>
        <w:t>单位的同意。聘请兼职教师可通过对口合作的企事业单位选派的方式产生，也可以面向社会聘请。聘请兼职教师应优先考虑对口合作的企事业单位人员，建立合作企事业单位人员到</w:t>
      </w:r>
      <w:r>
        <w:rPr>
          <w:rFonts w:ascii="仿宋" w:eastAsia="仿宋" w:hAnsi="仿宋" w:cs="仿宋" w:hint="eastAsia"/>
          <w:sz w:val="32"/>
          <w:szCs w:val="32"/>
        </w:rPr>
        <w:t>学院</w:t>
      </w:r>
      <w:r>
        <w:rPr>
          <w:rFonts w:ascii="仿宋" w:eastAsia="仿宋" w:hAnsi="仿宋" w:cs="仿宋" w:hint="eastAsia"/>
          <w:sz w:val="32"/>
          <w:szCs w:val="32"/>
        </w:rPr>
        <w:t>兼职任教的常态机制，并纳入合作基本内容。</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面向社会聘请兼职教师应按照公开、公平、择优的原则，严格考察、遴选和聘请程序。</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二</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兼职教师聘期一般不超过一年。</w:t>
      </w:r>
    </w:p>
    <w:p w:rsidR="0006698D" w:rsidRDefault="00AA534A">
      <w:pPr>
        <w:spacing w:line="57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聘用待遇</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三</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兼职教师常规教学</w:t>
      </w:r>
      <w:proofErr w:type="gramStart"/>
      <w:r>
        <w:rPr>
          <w:rFonts w:ascii="仿宋" w:eastAsia="仿宋" w:hAnsi="仿宋" w:cs="仿宋" w:hint="eastAsia"/>
          <w:sz w:val="32"/>
          <w:szCs w:val="32"/>
        </w:rPr>
        <w:t>课酬按</w:t>
      </w:r>
      <w:proofErr w:type="gramEnd"/>
      <w:r>
        <w:rPr>
          <w:rFonts w:ascii="仿宋" w:eastAsia="仿宋" w:hAnsi="仿宋" w:cs="仿宋" w:hint="eastAsia"/>
          <w:sz w:val="32"/>
          <w:szCs w:val="32"/>
        </w:rPr>
        <w:t>正高级专业技术职务人员每标准节课时不高于</w:t>
      </w:r>
      <w:r>
        <w:rPr>
          <w:rFonts w:ascii="仿宋" w:eastAsia="仿宋" w:hAnsi="仿宋" w:cs="仿宋" w:hint="eastAsia"/>
          <w:sz w:val="32"/>
          <w:szCs w:val="32"/>
        </w:rPr>
        <w:t>120</w:t>
      </w:r>
      <w:r>
        <w:rPr>
          <w:rFonts w:ascii="仿宋" w:eastAsia="仿宋" w:hAnsi="仿宋" w:cs="仿宋" w:hint="eastAsia"/>
          <w:sz w:val="32"/>
          <w:szCs w:val="32"/>
        </w:rPr>
        <w:t>元、副高级专业技术职务人员每标准节课</w:t>
      </w:r>
      <w:r>
        <w:rPr>
          <w:rFonts w:ascii="仿宋" w:eastAsia="仿宋" w:hAnsi="仿宋" w:cs="仿宋" w:hint="eastAsia"/>
          <w:sz w:val="32"/>
          <w:szCs w:val="32"/>
        </w:rPr>
        <w:t>时不高于</w:t>
      </w:r>
      <w:r>
        <w:rPr>
          <w:rFonts w:ascii="仿宋" w:eastAsia="仿宋" w:hAnsi="仿宋" w:cs="仿宋" w:hint="eastAsia"/>
          <w:sz w:val="32"/>
          <w:szCs w:val="32"/>
        </w:rPr>
        <w:t>1</w:t>
      </w:r>
      <w:r>
        <w:rPr>
          <w:rFonts w:ascii="仿宋" w:eastAsia="仿宋" w:hAnsi="仿宋" w:cs="仿宋" w:hint="eastAsia"/>
          <w:sz w:val="32"/>
          <w:szCs w:val="32"/>
        </w:rPr>
        <w:t>0</w:t>
      </w:r>
      <w:r>
        <w:rPr>
          <w:rFonts w:ascii="仿宋" w:eastAsia="仿宋" w:hAnsi="仿宋" w:cs="仿宋" w:hint="eastAsia"/>
          <w:sz w:val="32"/>
          <w:szCs w:val="32"/>
        </w:rPr>
        <w:t>0</w:t>
      </w:r>
      <w:r>
        <w:rPr>
          <w:rFonts w:ascii="仿宋" w:eastAsia="仿宋" w:hAnsi="仿宋" w:cs="仿宋" w:hint="eastAsia"/>
          <w:sz w:val="32"/>
          <w:szCs w:val="32"/>
        </w:rPr>
        <w:t>元、中级专业技术职务人员每标准节课时不高于</w:t>
      </w:r>
      <w:r>
        <w:rPr>
          <w:rFonts w:ascii="仿宋" w:eastAsia="仿宋" w:hAnsi="仿宋" w:cs="仿宋" w:hint="eastAsia"/>
          <w:sz w:val="32"/>
          <w:szCs w:val="32"/>
        </w:rPr>
        <w:t>70</w:t>
      </w:r>
      <w:r>
        <w:rPr>
          <w:rFonts w:ascii="仿宋" w:eastAsia="仿宋" w:hAnsi="仿宋" w:cs="仿宋" w:hint="eastAsia"/>
          <w:sz w:val="32"/>
          <w:szCs w:val="32"/>
        </w:rPr>
        <w:t>元发放，行业企业人员按相应等级参照发放。</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四</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兼职教师来校举办学术讲座的，按照《</w:t>
      </w:r>
      <w:r>
        <w:rPr>
          <w:rFonts w:ascii="仿宋" w:eastAsia="仿宋" w:hAnsi="仿宋" w:cs="仿宋" w:hint="eastAsia"/>
          <w:sz w:val="32"/>
          <w:szCs w:val="32"/>
        </w:rPr>
        <w:t>安徽化工学院</w:t>
      </w:r>
      <w:r>
        <w:rPr>
          <w:rFonts w:ascii="仿宋" w:eastAsia="仿宋" w:hAnsi="仿宋" w:cs="仿宋" w:hint="eastAsia"/>
          <w:sz w:val="32"/>
          <w:szCs w:val="32"/>
        </w:rPr>
        <w:t>劳务酬金</w:t>
      </w:r>
      <w:r>
        <w:rPr>
          <w:rFonts w:ascii="仿宋" w:eastAsia="仿宋" w:hAnsi="仿宋" w:cs="仿宋" w:hint="eastAsia"/>
          <w:sz w:val="32"/>
          <w:szCs w:val="32"/>
        </w:rPr>
        <w:t>管理办法</w:t>
      </w:r>
      <w:r>
        <w:rPr>
          <w:rFonts w:ascii="仿宋" w:eastAsia="仿宋" w:hAnsi="仿宋" w:cs="仿宋" w:hint="eastAsia"/>
          <w:sz w:val="32"/>
          <w:szCs w:val="32"/>
        </w:rPr>
        <w:t>》相关规定发放劳务费。实际承</w:t>
      </w:r>
      <w:r>
        <w:rPr>
          <w:rFonts w:ascii="仿宋" w:eastAsia="仿宋" w:hAnsi="仿宋" w:cs="仿宋" w:hint="eastAsia"/>
          <w:sz w:val="32"/>
          <w:szCs w:val="32"/>
        </w:rPr>
        <w:lastRenderedPageBreak/>
        <w:t>担常规教学任务的，按第十三条校外兼职教师</w:t>
      </w:r>
      <w:proofErr w:type="gramStart"/>
      <w:r>
        <w:rPr>
          <w:rFonts w:ascii="仿宋" w:eastAsia="仿宋" w:hAnsi="仿宋" w:cs="仿宋" w:hint="eastAsia"/>
          <w:sz w:val="32"/>
          <w:szCs w:val="32"/>
        </w:rPr>
        <w:t>课酬标准</w:t>
      </w:r>
      <w:proofErr w:type="gramEnd"/>
      <w:r>
        <w:rPr>
          <w:rFonts w:ascii="仿宋" w:eastAsia="仿宋" w:hAnsi="仿宋" w:cs="仿宋" w:hint="eastAsia"/>
          <w:sz w:val="32"/>
          <w:szCs w:val="32"/>
        </w:rPr>
        <w:t>发放课时费。市外兼职教师来校承担教学、科研等工作，</w:t>
      </w:r>
      <w:r>
        <w:rPr>
          <w:rFonts w:ascii="仿宋" w:eastAsia="仿宋" w:hAnsi="仿宋" w:cs="仿宋" w:hint="eastAsia"/>
          <w:sz w:val="32"/>
          <w:szCs w:val="32"/>
        </w:rPr>
        <w:t>学院</w:t>
      </w:r>
      <w:r>
        <w:rPr>
          <w:rFonts w:ascii="仿宋" w:eastAsia="仿宋" w:hAnsi="仿宋" w:cs="仿宋" w:hint="eastAsia"/>
          <w:sz w:val="32"/>
          <w:szCs w:val="32"/>
        </w:rPr>
        <w:t>报销往返路费并解决在校期间食宿。</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五</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学院</w:t>
      </w:r>
      <w:r>
        <w:rPr>
          <w:rFonts w:ascii="仿宋" w:eastAsia="仿宋" w:hAnsi="仿宋" w:cs="仿宋" w:hint="eastAsia"/>
          <w:sz w:val="32"/>
          <w:szCs w:val="32"/>
        </w:rPr>
        <w:t>统一为兼职教师购买意外伤害保险。兼职教师除享受以上待遇外，</w:t>
      </w:r>
      <w:r>
        <w:rPr>
          <w:rFonts w:ascii="仿宋" w:eastAsia="仿宋" w:hAnsi="仿宋" w:cs="仿宋" w:hint="eastAsia"/>
          <w:sz w:val="32"/>
          <w:szCs w:val="32"/>
        </w:rPr>
        <w:t>学院</w:t>
      </w:r>
      <w:r>
        <w:rPr>
          <w:rFonts w:ascii="仿宋" w:eastAsia="仿宋" w:hAnsi="仿宋" w:cs="仿宋" w:hint="eastAsia"/>
          <w:sz w:val="32"/>
          <w:szCs w:val="32"/>
        </w:rPr>
        <w:t>不承担其社会保险及校内教职工其他待遇。</w:t>
      </w:r>
    </w:p>
    <w:p w:rsidR="0006698D" w:rsidRDefault="00AA534A">
      <w:pPr>
        <w:spacing w:line="57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考核管理</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六</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加强兼职师资队伍建设，加强兼职教师意识形态工作和师德师风建设，鼓励、吸收兼职教师参加教学研究、专业建设和团队建设等；将兼职教师的教学工作列入</w:t>
      </w:r>
      <w:r>
        <w:rPr>
          <w:rFonts w:ascii="仿宋" w:eastAsia="仿宋" w:hAnsi="仿宋" w:cs="仿宋" w:hint="eastAsia"/>
          <w:sz w:val="32"/>
          <w:szCs w:val="32"/>
        </w:rPr>
        <w:t>学院</w:t>
      </w:r>
      <w:r>
        <w:rPr>
          <w:rFonts w:ascii="仿宋" w:eastAsia="仿宋" w:hAnsi="仿宋" w:cs="仿宋" w:hint="eastAsia"/>
          <w:sz w:val="32"/>
          <w:szCs w:val="32"/>
        </w:rPr>
        <w:t>及各</w:t>
      </w:r>
      <w:r>
        <w:rPr>
          <w:rFonts w:ascii="仿宋" w:eastAsia="仿宋" w:hAnsi="仿宋" w:cs="仿宋" w:hint="eastAsia"/>
          <w:sz w:val="32"/>
          <w:szCs w:val="32"/>
        </w:rPr>
        <w:t>系部</w:t>
      </w:r>
      <w:r>
        <w:rPr>
          <w:rFonts w:ascii="仿宋" w:eastAsia="仿宋" w:hAnsi="仿宋" w:cs="仿宋" w:hint="eastAsia"/>
          <w:sz w:val="32"/>
          <w:szCs w:val="32"/>
        </w:rPr>
        <w:t>组织的各类教学检查和教学督导范围。</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七</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各系部</w:t>
      </w:r>
      <w:r>
        <w:rPr>
          <w:rFonts w:ascii="仿宋" w:eastAsia="仿宋" w:hAnsi="仿宋" w:cs="仿宋" w:hint="eastAsia"/>
          <w:sz w:val="32"/>
          <w:szCs w:val="32"/>
        </w:rPr>
        <w:t>每学期组织相关人员对兼职教师进行聘期考核，重点考察兼职教师履职情况和产教协同育人实效，考核结果</w:t>
      </w:r>
      <w:r>
        <w:rPr>
          <w:rFonts w:ascii="仿宋" w:eastAsia="仿宋" w:hAnsi="仿宋" w:cs="仿宋" w:hint="eastAsia"/>
          <w:sz w:val="32"/>
          <w:szCs w:val="32"/>
        </w:rPr>
        <w:t>由教务处汇总</w:t>
      </w:r>
      <w:r>
        <w:rPr>
          <w:rFonts w:ascii="仿宋" w:eastAsia="仿宋" w:hAnsi="仿宋" w:cs="仿宋" w:hint="eastAsia"/>
          <w:sz w:val="32"/>
          <w:szCs w:val="32"/>
        </w:rPr>
        <w:t>公示。</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八</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兼</w:t>
      </w:r>
      <w:r>
        <w:rPr>
          <w:rFonts w:ascii="仿宋" w:eastAsia="仿宋" w:hAnsi="仿宋" w:cs="仿宋" w:hint="eastAsia"/>
          <w:sz w:val="32"/>
          <w:szCs w:val="32"/>
        </w:rPr>
        <w:t>职教师应严格遵守</w:t>
      </w:r>
      <w:r>
        <w:rPr>
          <w:rFonts w:ascii="仿宋" w:eastAsia="仿宋" w:hAnsi="仿宋" w:cs="仿宋" w:hint="eastAsia"/>
          <w:sz w:val="32"/>
          <w:szCs w:val="32"/>
        </w:rPr>
        <w:t>学院</w:t>
      </w:r>
      <w:r>
        <w:rPr>
          <w:rFonts w:ascii="仿宋" w:eastAsia="仿宋" w:hAnsi="仿宋" w:cs="仿宋" w:hint="eastAsia"/>
          <w:sz w:val="32"/>
          <w:szCs w:val="32"/>
        </w:rPr>
        <w:t>教学管理制度，认真完成所承担的教学和其他工作任务；若违反</w:t>
      </w:r>
      <w:r>
        <w:rPr>
          <w:rFonts w:ascii="仿宋" w:eastAsia="仿宋" w:hAnsi="仿宋" w:cs="仿宋" w:hint="eastAsia"/>
          <w:sz w:val="32"/>
          <w:szCs w:val="32"/>
        </w:rPr>
        <w:t>学院</w:t>
      </w:r>
      <w:r>
        <w:rPr>
          <w:rFonts w:ascii="仿宋" w:eastAsia="仿宋" w:hAnsi="仿宋" w:cs="仿宋" w:hint="eastAsia"/>
          <w:sz w:val="32"/>
          <w:szCs w:val="32"/>
        </w:rPr>
        <w:t>教学管理规定，根据其性质，分别给予批评教育、扣发课酬、解聘等处理。</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十九</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兼职教师考核合格的，</w:t>
      </w:r>
      <w:r>
        <w:rPr>
          <w:rFonts w:ascii="仿宋" w:eastAsia="仿宋" w:hAnsi="仿宋" w:cs="仿宋" w:hint="eastAsia"/>
          <w:sz w:val="32"/>
          <w:szCs w:val="32"/>
        </w:rPr>
        <w:t>可根据工作需要提出续聘。各</w:t>
      </w:r>
      <w:r>
        <w:rPr>
          <w:rFonts w:ascii="仿宋" w:eastAsia="仿宋" w:hAnsi="仿宋" w:cs="仿宋" w:hint="eastAsia"/>
          <w:sz w:val="32"/>
          <w:szCs w:val="32"/>
        </w:rPr>
        <w:t>系部</w:t>
      </w:r>
      <w:r>
        <w:rPr>
          <w:rFonts w:ascii="仿宋" w:eastAsia="仿宋" w:hAnsi="仿宋" w:cs="仿宋" w:hint="eastAsia"/>
          <w:sz w:val="32"/>
          <w:szCs w:val="32"/>
        </w:rPr>
        <w:t>要建立兼职教师个人业绩档案，将师德师风、培训、考核评价等兼职任教情况记录在档，并及时反馈给其所在单位。</w:t>
      </w:r>
    </w:p>
    <w:p w:rsidR="0006698D" w:rsidRDefault="00AA534A">
      <w:pPr>
        <w:spacing w:line="57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兼职教师有下列情形之一，自动解除聘任关系：</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违反师德师风的。</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身体健康原因难以履职的。</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离开原工作单位等导致不能继续履职的。</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发生严重教学、科研、管理等方面事故的。</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聘期考核不合格的。</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其他严重影响</w:t>
      </w:r>
      <w:r>
        <w:rPr>
          <w:rFonts w:ascii="仿宋" w:eastAsia="仿宋" w:hAnsi="仿宋" w:cs="仿宋" w:hint="eastAsia"/>
          <w:sz w:val="32"/>
          <w:szCs w:val="32"/>
        </w:rPr>
        <w:t>学院</w:t>
      </w:r>
      <w:r>
        <w:rPr>
          <w:rFonts w:ascii="仿宋" w:eastAsia="仿宋" w:hAnsi="仿宋" w:cs="仿宋" w:hint="eastAsia"/>
          <w:sz w:val="32"/>
          <w:szCs w:val="32"/>
        </w:rPr>
        <w:t>和所在单位声誉的。</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政治意识淡薄、违反政治纪律、发表不当言论的。</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违反意识形态工作要求的。</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在申报兼职教师资格时有弄虚作假行为的。</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其他违法违规情形。</w:t>
      </w:r>
    </w:p>
    <w:p w:rsidR="0006698D" w:rsidRDefault="00AA534A">
      <w:pPr>
        <w:spacing w:line="57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第二十</w:t>
      </w:r>
      <w:r>
        <w:rPr>
          <w:rFonts w:ascii="仿宋" w:eastAsia="仿宋" w:hAnsi="仿宋" w:cs="仿宋" w:hint="eastAsia"/>
          <w:sz w:val="32"/>
          <w:szCs w:val="32"/>
        </w:rPr>
        <w:t>一</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本办法由</w:t>
      </w:r>
      <w:r>
        <w:rPr>
          <w:rFonts w:ascii="仿宋" w:eastAsia="仿宋" w:hAnsi="仿宋" w:cs="仿宋" w:hint="eastAsia"/>
          <w:sz w:val="32"/>
          <w:szCs w:val="32"/>
        </w:rPr>
        <w:t>学院教务处</w:t>
      </w:r>
      <w:r>
        <w:rPr>
          <w:rFonts w:ascii="仿宋" w:eastAsia="仿宋" w:hAnsi="仿宋" w:cs="仿宋" w:hint="eastAsia"/>
          <w:sz w:val="32"/>
          <w:szCs w:val="32"/>
        </w:rPr>
        <w:t>负责解释。</w:t>
      </w:r>
    </w:p>
    <w:p w:rsidR="0006698D" w:rsidRDefault="00AA534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第二十</w:t>
      </w:r>
      <w:r>
        <w:rPr>
          <w:rFonts w:ascii="仿宋" w:eastAsia="仿宋" w:hAnsi="仿宋" w:cs="仿宋" w:hint="eastAsia"/>
          <w:sz w:val="32"/>
          <w:szCs w:val="32"/>
        </w:rPr>
        <w:t>二</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本办法自公布之日起施行。</w:t>
      </w:r>
    </w:p>
    <w:p w:rsidR="0006698D" w:rsidRDefault="00AA534A">
      <w:pPr>
        <w:rPr>
          <w:rFonts w:ascii="仿宋" w:eastAsia="仿宋" w:hAnsi="仿宋" w:cs="仿宋"/>
          <w:sz w:val="32"/>
          <w:szCs w:val="32"/>
        </w:rPr>
      </w:pPr>
      <w:r>
        <w:rPr>
          <w:rFonts w:ascii="仿宋" w:eastAsia="仿宋" w:hAnsi="仿宋" w:cs="仿宋" w:hint="eastAsia"/>
          <w:sz w:val="32"/>
          <w:szCs w:val="32"/>
        </w:rPr>
        <w:br w:type="page"/>
      </w:r>
    </w:p>
    <w:p w:rsidR="0006698D" w:rsidRDefault="0006698D">
      <w:pPr>
        <w:spacing w:line="570" w:lineRule="exact"/>
        <w:rPr>
          <w:rFonts w:ascii="仿宋" w:eastAsia="仿宋" w:hAnsi="仿宋" w:cs="仿宋"/>
          <w:sz w:val="32"/>
          <w:szCs w:val="32"/>
        </w:rPr>
        <w:sectPr w:rsidR="0006698D">
          <w:pgSz w:w="11906" w:h="16838"/>
          <w:pgMar w:top="1440" w:right="1800" w:bottom="1440" w:left="1800" w:header="851" w:footer="992" w:gutter="0"/>
          <w:cols w:space="425"/>
          <w:docGrid w:type="lines" w:linePitch="312"/>
        </w:sectPr>
      </w:pPr>
    </w:p>
    <w:p w:rsidR="0006698D" w:rsidRDefault="00AA534A">
      <w:pPr>
        <w:spacing w:line="570" w:lineRule="exact"/>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1</w:t>
      </w:r>
      <w:r>
        <w:rPr>
          <w:rFonts w:ascii="仿宋" w:eastAsia="仿宋" w:hAnsi="仿宋" w:cs="仿宋" w:hint="eastAsia"/>
          <w:sz w:val="32"/>
          <w:szCs w:val="32"/>
        </w:rPr>
        <w:t>：</w:t>
      </w:r>
    </w:p>
    <w:p w:rsidR="0006698D" w:rsidRDefault="00AA534A">
      <w:pPr>
        <w:jc w:val="center"/>
        <w:rPr>
          <w:rFonts w:asciiTheme="majorEastAsia" w:eastAsiaTheme="majorEastAsia" w:hAnsiTheme="majorEastAsia" w:cstheme="majorEastAsia"/>
          <w:sz w:val="32"/>
          <w:szCs w:val="32"/>
        </w:rPr>
      </w:pPr>
      <w:r>
        <w:rPr>
          <w:rFonts w:hint="eastAsia"/>
          <w:b/>
          <w:bCs/>
          <w:sz w:val="32"/>
          <w:szCs w:val="32"/>
        </w:rPr>
        <w:t>安庆师范大学化工专业学院兼职教师</w:t>
      </w:r>
      <w:r>
        <w:rPr>
          <w:rFonts w:hint="eastAsia"/>
          <w:b/>
          <w:bCs/>
          <w:sz w:val="32"/>
          <w:szCs w:val="32"/>
        </w:rPr>
        <w:t>审批</w:t>
      </w:r>
      <w:r>
        <w:rPr>
          <w:rFonts w:hint="eastAsia"/>
          <w:b/>
          <w:bCs/>
          <w:sz w:val="32"/>
          <w:szCs w:val="32"/>
        </w:rPr>
        <w:t>表</w:t>
      </w:r>
    </w:p>
    <w:tbl>
      <w:tblPr>
        <w:tblStyle w:val="a3"/>
        <w:tblW w:w="4996" w:type="pct"/>
        <w:tblLook w:val="04A0" w:firstRow="1" w:lastRow="0" w:firstColumn="1" w:lastColumn="0" w:noHBand="0" w:noVBand="1"/>
      </w:tblPr>
      <w:tblGrid>
        <w:gridCol w:w="1443"/>
        <w:gridCol w:w="1565"/>
        <w:gridCol w:w="866"/>
        <w:gridCol w:w="770"/>
        <w:gridCol w:w="780"/>
        <w:gridCol w:w="1246"/>
        <w:gridCol w:w="1193"/>
        <w:gridCol w:w="1383"/>
      </w:tblGrid>
      <w:tr w:rsidR="0006698D">
        <w:trPr>
          <w:trHeight w:val="715"/>
        </w:trPr>
        <w:tc>
          <w:tcPr>
            <w:tcW w:w="780" w:type="pct"/>
            <w:vAlign w:val="center"/>
          </w:tcPr>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姓名</w:t>
            </w:r>
          </w:p>
        </w:tc>
        <w:tc>
          <w:tcPr>
            <w:tcW w:w="846" w:type="pct"/>
            <w:vAlign w:val="center"/>
          </w:tcPr>
          <w:p w:rsidR="0006698D" w:rsidRDefault="0006698D">
            <w:pPr>
              <w:spacing w:line="400" w:lineRule="exact"/>
              <w:jc w:val="center"/>
              <w:rPr>
                <w:rFonts w:asciiTheme="majorEastAsia" w:eastAsiaTheme="majorEastAsia" w:hAnsiTheme="majorEastAsia" w:cstheme="majorEastAsia"/>
                <w:sz w:val="24"/>
              </w:rPr>
            </w:pPr>
          </w:p>
        </w:tc>
        <w:tc>
          <w:tcPr>
            <w:tcW w:w="468" w:type="pct"/>
            <w:vAlign w:val="center"/>
          </w:tcPr>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性别</w:t>
            </w:r>
          </w:p>
        </w:tc>
        <w:tc>
          <w:tcPr>
            <w:tcW w:w="415" w:type="pct"/>
            <w:vAlign w:val="center"/>
          </w:tcPr>
          <w:p w:rsidR="0006698D" w:rsidRDefault="0006698D">
            <w:pPr>
              <w:spacing w:line="400" w:lineRule="exact"/>
              <w:jc w:val="center"/>
              <w:rPr>
                <w:rFonts w:asciiTheme="majorEastAsia" w:eastAsiaTheme="majorEastAsia" w:hAnsiTheme="majorEastAsia" w:cstheme="majorEastAsia"/>
                <w:sz w:val="24"/>
              </w:rPr>
            </w:pPr>
          </w:p>
        </w:tc>
        <w:tc>
          <w:tcPr>
            <w:tcW w:w="422" w:type="pct"/>
            <w:vAlign w:val="center"/>
          </w:tcPr>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出生年月</w:t>
            </w:r>
          </w:p>
        </w:tc>
        <w:tc>
          <w:tcPr>
            <w:tcW w:w="673" w:type="pct"/>
            <w:vAlign w:val="center"/>
          </w:tcPr>
          <w:p w:rsidR="0006698D" w:rsidRDefault="0006698D">
            <w:pPr>
              <w:spacing w:line="400" w:lineRule="exact"/>
              <w:jc w:val="center"/>
              <w:rPr>
                <w:rFonts w:asciiTheme="majorEastAsia" w:eastAsiaTheme="majorEastAsia" w:hAnsiTheme="majorEastAsia" w:cstheme="majorEastAsia"/>
                <w:sz w:val="24"/>
              </w:rPr>
            </w:pPr>
          </w:p>
        </w:tc>
        <w:tc>
          <w:tcPr>
            <w:tcW w:w="645" w:type="pct"/>
            <w:vAlign w:val="center"/>
          </w:tcPr>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学历学位</w:t>
            </w:r>
          </w:p>
        </w:tc>
        <w:tc>
          <w:tcPr>
            <w:tcW w:w="745" w:type="pct"/>
            <w:vAlign w:val="center"/>
          </w:tcPr>
          <w:p w:rsidR="0006698D" w:rsidRDefault="0006698D">
            <w:pPr>
              <w:spacing w:line="400" w:lineRule="exact"/>
              <w:jc w:val="center"/>
              <w:rPr>
                <w:rFonts w:asciiTheme="majorEastAsia" w:eastAsiaTheme="majorEastAsia" w:hAnsiTheme="majorEastAsia" w:cstheme="majorEastAsia"/>
                <w:sz w:val="24"/>
              </w:rPr>
            </w:pPr>
          </w:p>
        </w:tc>
      </w:tr>
      <w:tr w:rsidR="0006698D">
        <w:trPr>
          <w:trHeight w:val="700"/>
        </w:trPr>
        <w:tc>
          <w:tcPr>
            <w:tcW w:w="780" w:type="pct"/>
            <w:vAlign w:val="center"/>
          </w:tcPr>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职称、职务</w:t>
            </w:r>
          </w:p>
        </w:tc>
        <w:tc>
          <w:tcPr>
            <w:tcW w:w="846" w:type="pct"/>
            <w:vAlign w:val="center"/>
          </w:tcPr>
          <w:p w:rsidR="0006698D" w:rsidRDefault="0006698D">
            <w:pPr>
              <w:spacing w:line="400" w:lineRule="exact"/>
              <w:jc w:val="center"/>
              <w:rPr>
                <w:rFonts w:asciiTheme="majorEastAsia" w:eastAsiaTheme="majorEastAsia" w:hAnsiTheme="majorEastAsia" w:cstheme="majorEastAsia"/>
                <w:sz w:val="24"/>
              </w:rPr>
            </w:pPr>
          </w:p>
        </w:tc>
        <w:tc>
          <w:tcPr>
            <w:tcW w:w="884" w:type="pct"/>
            <w:gridSpan w:val="2"/>
            <w:vAlign w:val="center"/>
          </w:tcPr>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现工作单位</w:t>
            </w:r>
          </w:p>
        </w:tc>
        <w:tc>
          <w:tcPr>
            <w:tcW w:w="1096" w:type="pct"/>
            <w:gridSpan w:val="2"/>
            <w:vAlign w:val="center"/>
          </w:tcPr>
          <w:p w:rsidR="0006698D" w:rsidRDefault="0006698D">
            <w:pPr>
              <w:spacing w:line="400" w:lineRule="exact"/>
              <w:jc w:val="center"/>
              <w:rPr>
                <w:rFonts w:asciiTheme="majorEastAsia" w:eastAsiaTheme="majorEastAsia" w:hAnsiTheme="majorEastAsia" w:cstheme="majorEastAsia"/>
                <w:sz w:val="24"/>
              </w:rPr>
            </w:pPr>
          </w:p>
        </w:tc>
        <w:tc>
          <w:tcPr>
            <w:tcW w:w="645" w:type="pct"/>
            <w:vAlign w:val="center"/>
          </w:tcPr>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联系电话</w:t>
            </w:r>
          </w:p>
        </w:tc>
        <w:tc>
          <w:tcPr>
            <w:tcW w:w="745" w:type="pct"/>
            <w:vAlign w:val="center"/>
          </w:tcPr>
          <w:p w:rsidR="0006698D" w:rsidRDefault="0006698D">
            <w:pPr>
              <w:spacing w:line="400" w:lineRule="exact"/>
              <w:jc w:val="center"/>
              <w:rPr>
                <w:rFonts w:asciiTheme="majorEastAsia" w:eastAsiaTheme="majorEastAsia" w:hAnsiTheme="majorEastAsia" w:cstheme="majorEastAsia"/>
                <w:sz w:val="24"/>
              </w:rPr>
            </w:pPr>
          </w:p>
        </w:tc>
      </w:tr>
      <w:tr w:rsidR="0006698D">
        <w:trPr>
          <w:trHeight w:val="3855"/>
        </w:trPr>
        <w:tc>
          <w:tcPr>
            <w:tcW w:w="780" w:type="pct"/>
            <w:vAlign w:val="center"/>
          </w:tcPr>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岗位</w:t>
            </w:r>
            <w:r>
              <w:rPr>
                <w:rFonts w:asciiTheme="majorEastAsia" w:eastAsiaTheme="majorEastAsia" w:hAnsiTheme="majorEastAsia" w:cstheme="majorEastAsia" w:hint="eastAsia"/>
                <w:sz w:val="24"/>
              </w:rPr>
              <w:t>聘用</w:t>
            </w:r>
            <w:r>
              <w:rPr>
                <w:rFonts w:asciiTheme="majorEastAsia" w:eastAsiaTheme="majorEastAsia" w:hAnsiTheme="majorEastAsia" w:cstheme="majorEastAsia" w:hint="eastAsia"/>
                <w:sz w:val="24"/>
              </w:rPr>
              <w:t>及聘用时间</w:t>
            </w:r>
          </w:p>
        </w:tc>
        <w:tc>
          <w:tcPr>
            <w:tcW w:w="4219" w:type="pct"/>
            <w:gridSpan w:val="7"/>
            <w:vAlign w:val="center"/>
          </w:tcPr>
          <w:p w:rsidR="0006698D" w:rsidRDefault="00AA534A">
            <w:pPr>
              <w:numPr>
                <w:ilvl w:val="0"/>
                <w:numId w:val="1"/>
              </w:numPr>
              <w:spacing w:line="400" w:lineRule="exact"/>
              <w:ind w:firstLine="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聘用岗位（请在相应岗位前打√）：</w:t>
            </w:r>
          </w:p>
          <w:p w:rsidR="0006698D" w:rsidRDefault="00AA534A">
            <w:pPr>
              <w:spacing w:line="400" w:lineRule="exact"/>
              <w:ind w:left="425"/>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口</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实训、实践指导教师岗位</w:t>
            </w:r>
          </w:p>
          <w:p w:rsidR="0006698D" w:rsidRDefault="00AA534A">
            <w:pPr>
              <w:spacing w:line="400" w:lineRule="exact"/>
              <w:ind w:left="425"/>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口</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实践性较强的课堂教学教师岗位</w:t>
            </w:r>
          </w:p>
          <w:p w:rsidR="0006698D" w:rsidRDefault="00AA534A">
            <w:pPr>
              <w:spacing w:line="400" w:lineRule="exact"/>
              <w:ind w:left="425"/>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口</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技术推广应用、软科学研究和战略研究科研岗位</w:t>
            </w:r>
          </w:p>
          <w:p w:rsidR="0006698D" w:rsidRDefault="00AA534A">
            <w:pPr>
              <w:spacing w:line="400" w:lineRule="exact"/>
              <w:ind w:left="425"/>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口</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专业性、应用型较强学科的指导教师岗位</w:t>
            </w:r>
          </w:p>
          <w:p w:rsidR="0006698D" w:rsidRDefault="00AA534A">
            <w:pPr>
              <w:spacing w:line="400" w:lineRule="exact"/>
              <w:ind w:left="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r>
              <w:rPr>
                <w:rFonts w:asciiTheme="majorEastAsia" w:eastAsiaTheme="majorEastAsia" w:hAnsiTheme="majorEastAsia" w:cstheme="majorEastAsia" w:hint="eastAsia"/>
                <w:szCs w:val="21"/>
              </w:rPr>
              <w:t>其它：（请注明）</w:t>
            </w:r>
          </w:p>
          <w:p w:rsidR="0006698D" w:rsidRDefault="00AA534A">
            <w:pPr>
              <w:numPr>
                <w:ilvl w:val="0"/>
                <w:numId w:val="1"/>
              </w:numPr>
              <w:spacing w:line="400" w:lineRule="exact"/>
              <w:ind w:firstLine="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聘用时间：</w:t>
            </w:r>
          </w:p>
          <w:p w:rsidR="0006698D" w:rsidRDefault="00AA534A">
            <w:pPr>
              <w:spacing w:line="400" w:lineRule="exact"/>
              <w:ind w:firstLineChars="250" w:firstLine="525"/>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u w:val="single"/>
              </w:rPr>
              <w:t xml:space="preserve">      </w:t>
            </w:r>
            <w:r>
              <w:rPr>
                <w:rFonts w:asciiTheme="majorEastAsia" w:eastAsiaTheme="majorEastAsia" w:hAnsiTheme="majorEastAsia" w:cstheme="majorEastAsia" w:hint="eastAsia"/>
                <w:szCs w:val="21"/>
                <w:u w:val="single"/>
              </w:rPr>
              <w:t>年</w:t>
            </w:r>
            <w:r>
              <w:rPr>
                <w:rFonts w:asciiTheme="majorEastAsia" w:eastAsiaTheme="majorEastAsia" w:hAnsiTheme="majorEastAsia" w:cstheme="majorEastAsia" w:hint="eastAsia"/>
                <w:szCs w:val="21"/>
                <w:u w:val="single"/>
              </w:rPr>
              <w:t xml:space="preserve">   </w:t>
            </w:r>
            <w:r>
              <w:rPr>
                <w:rFonts w:asciiTheme="majorEastAsia" w:eastAsiaTheme="majorEastAsia" w:hAnsiTheme="majorEastAsia" w:cstheme="majorEastAsia" w:hint="eastAsia"/>
                <w:szCs w:val="21"/>
                <w:u w:val="single"/>
              </w:rPr>
              <w:t>月</w:t>
            </w:r>
            <w:r>
              <w:rPr>
                <w:rFonts w:asciiTheme="majorEastAsia" w:eastAsiaTheme="majorEastAsia" w:hAnsiTheme="majorEastAsia" w:cstheme="majorEastAsia" w:hint="eastAsia"/>
                <w:szCs w:val="21"/>
                <w:u w:val="single"/>
              </w:rPr>
              <w:t xml:space="preserve">   </w:t>
            </w:r>
            <w:r>
              <w:rPr>
                <w:rFonts w:asciiTheme="majorEastAsia" w:eastAsiaTheme="majorEastAsia" w:hAnsiTheme="majorEastAsia" w:cstheme="majorEastAsia" w:hint="eastAsia"/>
                <w:szCs w:val="21"/>
                <w:u w:val="single"/>
              </w:rPr>
              <w:t>日至</w:t>
            </w:r>
            <w:r>
              <w:rPr>
                <w:rFonts w:asciiTheme="majorEastAsia" w:eastAsiaTheme="majorEastAsia" w:hAnsiTheme="majorEastAsia" w:cstheme="majorEastAsia" w:hint="eastAsia"/>
                <w:szCs w:val="21"/>
                <w:u w:val="single"/>
              </w:rPr>
              <w:t xml:space="preserve">     </w:t>
            </w:r>
            <w:r>
              <w:rPr>
                <w:rFonts w:asciiTheme="majorEastAsia" w:eastAsiaTheme="majorEastAsia" w:hAnsiTheme="majorEastAsia" w:cstheme="majorEastAsia" w:hint="eastAsia"/>
                <w:szCs w:val="21"/>
                <w:u w:val="single"/>
              </w:rPr>
              <w:t>年</w:t>
            </w:r>
            <w:r>
              <w:rPr>
                <w:rFonts w:asciiTheme="majorEastAsia" w:eastAsiaTheme="majorEastAsia" w:hAnsiTheme="majorEastAsia" w:cstheme="majorEastAsia" w:hint="eastAsia"/>
                <w:szCs w:val="21"/>
                <w:u w:val="single"/>
              </w:rPr>
              <w:t xml:space="preserve">  </w:t>
            </w:r>
            <w:r>
              <w:rPr>
                <w:rFonts w:asciiTheme="majorEastAsia" w:eastAsiaTheme="majorEastAsia" w:hAnsiTheme="majorEastAsia" w:cstheme="majorEastAsia" w:hint="eastAsia"/>
                <w:szCs w:val="21"/>
                <w:u w:val="single"/>
              </w:rPr>
              <w:t>月</w:t>
            </w:r>
            <w:r>
              <w:rPr>
                <w:rFonts w:asciiTheme="majorEastAsia" w:eastAsiaTheme="majorEastAsia" w:hAnsiTheme="majorEastAsia" w:cstheme="majorEastAsia" w:hint="eastAsia"/>
                <w:szCs w:val="21"/>
                <w:u w:val="single"/>
              </w:rPr>
              <w:t xml:space="preserve">  </w:t>
            </w:r>
            <w:r>
              <w:rPr>
                <w:rFonts w:asciiTheme="majorEastAsia" w:eastAsiaTheme="majorEastAsia" w:hAnsiTheme="majorEastAsia" w:cstheme="majorEastAsia" w:hint="eastAsia"/>
                <w:szCs w:val="21"/>
                <w:u w:val="single"/>
              </w:rPr>
              <w:t>日</w:t>
            </w:r>
            <w:r>
              <w:rPr>
                <w:rFonts w:asciiTheme="majorEastAsia" w:eastAsiaTheme="majorEastAsia" w:hAnsiTheme="majorEastAsia" w:cstheme="majorEastAsia" w:hint="eastAsia"/>
                <w:szCs w:val="21"/>
              </w:rPr>
              <w:t>。</w:t>
            </w:r>
          </w:p>
          <w:p w:rsidR="0006698D" w:rsidRDefault="0006698D">
            <w:pPr>
              <w:spacing w:line="400" w:lineRule="exact"/>
              <w:ind w:firstLineChars="250" w:firstLine="525"/>
              <w:jc w:val="left"/>
              <w:rPr>
                <w:rFonts w:asciiTheme="majorEastAsia" w:eastAsiaTheme="majorEastAsia" w:hAnsiTheme="majorEastAsia" w:cstheme="majorEastAsia"/>
                <w:szCs w:val="21"/>
              </w:rPr>
            </w:pPr>
          </w:p>
          <w:p w:rsidR="0006698D" w:rsidRDefault="00AA534A">
            <w:pPr>
              <w:spacing w:line="400" w:lineRule="exact"/>
              <w:ind w:firstLineChars="1700" w:firstLine="357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申请人签字：</w:t>
            </w:r>
          </w:p>
          <w:p w:rsidR="0006698D" w:rsidRDefault="00AA534A">
            <w:pPr>
              <w:spacing w:line="400" w:lineRule="exact"/>
              <w:ind w:firstLine="420"/>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日</w:t>
            </w:r>
          </w:p>
        </w:tc>
      </w:tr>
      <w:tr w:rsidR="0006698D">
        <w:trPr>
          <w:trHeight w:val="1690"/>
        </w:trPr>
        <w:tc>
          <w:tcPr>
            <w:tcW w:w="780" w:type="pct"/>
            <w:vAlign w:val="center"/>
          </w:tcPr>
          <w:p w:rsidR="0006698D" w:rsidRDefault="00AA534A">
            <w:pPr>
              <w:spacing w:line="400" w:lineRule="exact"/>
              <w:jc w:val="center"/>
              <w:rPr>
                <w:rFonts w:asciiTheme="majorEastAsia" w:eastAsiaTheme="majorEastAsia" w:hAnsiTheme="majorEastAsia" w:cstheme="majorEastAsia"/>
                <w:sz w:val="24"/>
              </w:rPr>
            </w:pPr>
            <w:proofErr w:type="gramStart"/>
            <w:r>
              <w:rPr>
                <w:rFonts w:asciiTheme="majorEastAsia" w:eastAsiaTheme="majorEastAsia" w:hAnsiTheme="majorEastAsia" w:cstheme="majorEastAsia" w:hint="eastAsia"/>
                <w:sz w:val="24"/>
              </w:rPr>
              <w:t>系部</w:t>
            </w:r>
            <w:r>
              <w:rPr>
                <w:rFonts w:asciiTheme="majorEastAsia" w:eastAsiaTheme="majorEastAsia" w:hAnsiTheme="majorEastAsia" w:cstheme="majorEastAsia" w:hint="eastAsia"/>
                <w:sz w:val="24"/>
              </w:rPr>
              <w:t>意见</w:t>
            </w:r>
            <w:proofErr w:type="gramEnd"/>
          </w:p>
        </w:tc>
        <w:tc>
          <w:tcPr>
            <w:tcW w:w="4219" w:type="pct"/>
            <w:gridSpan w:val="7"/>
            <w:vAlign w:val="center"/>
          </w:tcPr>
          <w:p w:rsidR="0006698D" w:rsidRDefault="00AA534A">
            <w:pPr>
              <w:spacing w:line="400" w:lineRule="exact"/>
              <w:ind w:firstLineChars="1000" w:firstLine="240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p>
          <w:p w:rsidR="0006698D" w:rsidRDefault="0006698D">
            <w:pPr>
              <w:spacing w:line="400" w:lineRule="exact"/>
              <w:ind w:firstLineChars="1900" w:firstLine="4560"/>
              <w:rPr>
                <w:rFonts w:asciiTheme="majorEastAsia" w:eastAsiaTheme="majorEastAsia" w:hAnsiTheme="majorEastAsia" w:cstheme="majorEastAsia"/>
                <w:sz w:val="24"/>
              </w:rPr>
            </w:pPr>
          </w:p>
          <w:p w:rsidR="0006698D" w:rsidRDefault="0006698D">
            <w:pPr>
              <w:spacing w:line="400" w:lineRule="exact"/>
              <w:ind w:firstLineChars="1900" w:firstLine="4560"/>
              <w:rPr>
                <w:rFonts w:asciiTheme="majorEastAsia" w:eastAsiaTheme="majorEastAsia" w:hAnsiTheme="majorEastAsia" w:cstheme="majorEastAsia"/>
                <w:sz w:val="24"/>
              </w:rPr>
            </w:pPr>
          </w:p>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负责人签字（盖章）：</w:t>
            </w:r>
            <w:r>
              <w:rPr>
                <w:rFonts w:asciiTheme="majorEastAsia" w:eastAsiaTheme="majorEastAsia" w:hAnsiTheme="majorEastAsia" w:cstheme="majorEastAsia" w:hint="eastAsia"/>
                <w:sz w:val="24"/>
              </w:rPr>
              <w:t xml:space="preserve">                                    </w:t>
            </w:r>
          </w:p>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年</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日</w:t>
            </w:r>
          </w:p>
        </w:tc>
      </w:tr>
      <w:tr w:rsidR="0006698D">
        <w:tc>
          <w:tcPr>
            <w:tcW w:w="780" w:type="pct"/>
            <w:vAlign w:val="center"/>
          </w:tcPr>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教务处</w:t>
            </w:r>
            <w:r>
              <w:rPr>
                <w:rFonts w:asciiTheme="majorEastAsia" w:eastAsiaTheme="majorEastAsia" w:hAnsiTheme="majorEastAsia" w:cstheme="majorEastAsia" w:hint="eastAsia"/>
                <w:sz w:val="24"/>
              </w:rPr>
              <w:t>审核</w:t>
            </w:r>
          </w:p>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意见</w:t>
            </w:r>
          </w:p>
        </w:tc>
        <w:tc>
          <w:tcPr>
            <w:tcW w:w="4219" w:type="pct"/>
            <w:gridSpan w:val="7"/>
            <w:vAlign w:val="center"/>
          </w:tcPr>
          <w:p w:rsidR="0006698D" w:rsidRDefault="0006698D">
            <w:pPr>
              <w:spacing w:line="400" w:lineRule="exact"/>
              <w:jc w:val="center"/>
              <w:rPr>
                <w:rFonts w:asciiTheme="majorEastAsia" w:eastAsiaTheme="majorEastAsia" w:hAnsiTheme="majorEastAsia" w:cstheme="majorEastAsia"/>
                <w:sz w:val="24"/>
              </w:rPr>
            </w:pPr>
          </w:p>
          <w:p w:rsidR="0006698D" w:rsidRDefault="0006698D">
            <w:pPr>
              <w:spacing w:line="400" w:lineRule="exact"/>
              <w:jc w:val="center"/>
              <w:rPr>
                <w:rFonts w:asciiTheme="majorEastAsia" w:eastAsiaTheme="majorEastAsia" w:hAnsiTheme="majorEastAsia" w:cstheme="majorEastAsia"/>
                <w:sz w:val="24"/>
              </w:rPr>
            </w:pPr>
          </w:p>
          <w:p w:rsidR="0006698D" w:rsidRDefault="0006698D">
            <w:pPr>
              <w:spacing w:line="400" w:lineRule="exact"/>
              <w:jc w:val="center"/>
              <w:rPr>
                <w:rFonts w:asciiTheme="majorEastAsia" w:eastAsiaTheme="majorEastAsia" w:hAnsiTheme="majorEastAsia" w:cstheme="majorEastAsia"/>
                <w:sz w:val="24"/>
              </w:rPr>
            </w:pPr>
          </w:p>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负责人签字</w:t>
            </w:r>
            <w:r>
              <w:rPr>
                <w:rFonts w:asciiTheme="majorEastAsia" w:eastAsiaTheme="majorEastAsia" w:hAnsiTheme="majorEastAsia" w:cstheme="majorEastAsia" w:hint="eastAsia"/>
                <w:sz w:val="24"/>
              </w:rPr>
              <w:t>（盖章）</w:t>
            </w:r>
            <w:r>
              <w:rPr>
                <w:rFonts w:asciiTheme="majorEastAsia" w:eastAsiaTheme="majorEastAsia" w:hAnsiTheme="majorEastAsia" w:cstheme="majorEastAsia" w:hint="eastAsia"/>
                <w:sz w:val="24"/>
              </w:rPr>
              <w:t>：</w:t>
            </w:r>
          </w:p>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年</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日</w:t>
            </w:r>
          </w:p>
        </w:tc>
      </w:tr>
      <w:tr w:rsidR="0006698D">
        <w:tc>
          <w:tcPr>
            <w:tcW w:w="780" w:type="pct"/>
            <w:vAlign w:val="center"/>
          </w:tcPr>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学院</w:t>
            </w:r>
            <w:r>
              <w:rPr>
                <w:rFonts w:asciiTheme="majorEastAsia" w:eastAsiaTheme="majorEastAsia" w:hAnsiTheme="majorEastAsia" w:cstheme="majorEastAsia" w:hint="eastAsia"/>
                <w:sz w:val="24"/>
              </w:rPr>
              <w:t>审批</w:t>
            </w:r>
          </w:p>
          <w:p w:rsidR="0006698D" w:rsidRDefault="00AA534A">
            <w:pPr>
              <w:spacing w:line="40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意见</w:t>
            </w:r>
          </w:p>
        </w:tc>
        <w:tc>
          <w:tcPr>
            <w:tcW w:w="4219" w:type="pct"/>
            <w:gridSpan w:val="7"/>
            <w:vAlign w:val="center"/>
          </w:tcPr>
          <w:p w:rsidR="0006698D" w:rsidRDefault="0006698D">
            <w:pPr>
              <w:spacing w:line="400" w:lineRule="exact"/>
              <w:jc w:val="center"/>
              <w:rPr>
                <w:rFonts w:asciiTheme="majorEastAsia" w:eastAsiaTheme="majorEastAsia" w:hAnsiTheme="majorEastAsia" w:cstheme="majorEastAsia"/>
                <w:sz w:val="24"/>
              </w:rPr>
            </w:pPr>
          </w:p>
          <w:p w:rsidR="0006698D" w:rsidRDefault="0006698D">
            <w:pPr>
              <w:spacing w:line="400" w:lineRule="exact"/>
              <w:jc w:val="center"/>
              <w:rPr>
                <w:rFonts w:asciiTheme="majorEastAsia" w:eastAsiaTheme="majorEastAsia" w:hAnsiTheme="majorEastAsia" w:cstheme="majorEastAsia"/>
                <w:sz w:val="24"/>
              </w:rPr>
            </w:pPr>
          </w:p>
          <w:p w:rsidR="0006698D" w:rsidRDefault="0006698D">
            <w:pPr>
              <w:spacing w:line="400" w:lineRule="exact"/>
              <w:jc w:val="center"/>
              <w:rPr>
                <w:rFonts w:asciiTheme="majorEastAsia" w:eastAsiaTheme="majorEastAsia" w:hAnsiTheme="majorEastAsia" w:cstheme="majorEastAsia"/>
                <w:sz w:val="24"/>
              </w:rPr>
            </w:pPr>
          </w:p>
          <w:p w:rsidR="0006698D" w:rsidRDefault="0006698D">
            <w:pPr>
              <w:spacing w:line="400" w:lineRule="exact"/>
              <w:jc w:val="center"/>
              <w:rPr>
                <w:rFonts w:asciiTheme="majorEastAsia" w:eastAsiaTheme="majorEastAsia" w:hAnsiTheme="majorEastAsia" w:cstheme="majorEastAsia"/>
                <w:sz w:val="24"/>
              </w:rPr>
            </w:pPr>
          </w:p>
          <w:p w:rsidR="0006698D" w:rsidRDefault="0006698D">
            <w:pPr>
              <w:spacing w:line="400" w:lineRule="exact"/>
              <w:jc w:val="center"/>
              <w:rPr>
                <w:rFonts w:asciiTheme="majorEastAsia" w:eastAsiaTheme="majorEastAsia" w:hAnsiTheme="majorEastAsia" w:cstheme="majorEastAsia"/>
                <w:sz w:val="24"/>
              </w:rPr>
            </w:pPr>
          </w:p>
          <w:p w:rsidR="0006698D" w:rsidRDefault="0006698D">
            <w:pPr>
              <w:spacing w:line="400" w:lineRule="exact"/>
              <w:jc w:val="center"/>
              <w:rPr>
                <w:rFonts w:asciiTheme="majorEastAsia" w:eastAsiaTheme="majorEastAsia" w:hAnsiTheme="majorEastAsia" w:cstheme="majorEastAsia"/>
                <w:sz w:val="24"/>
              </w:rPr>
            </w:pPr>
          </w:p>
        </w:tc>
      </w:tr>
    </w:tbl>
    <w:p w:rsidR="0006698D" w:rsidRDefault="0006698D">
      <w:pPr>
        <w:spacing w:line="570" w:lineRule="exact"/>
        <w:rPr>
          <w:rFonts w:ascii="仿宋" w:eastAsia="仿宋" w:hAnsi="仿宋" w:cs="仿宋"/>
          <w:sz w:val="32"/>
          <w:szCs w:val="32"/>
        </w:rPr>
      </w:pPr>
    </w:p>
    <w:sectPr w:rsidR="0006698D">
      <w:pgSz w:w="11906" w:h="16838"/>
      <w:pgMar w:top="1327" w:right="1406" w:bottom="1157" w:left="146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34A" w:rsidRDefault="00AA534A" w:rsidP="001A5C89">
      <w:r>
        <w:separator/>
      </w:r>
    </w:p>
  </w:endnote>
  <w:endnote w:type="continuationSeparator" w:id="0">
    <w:p w:rsidR="00AA534A" w:rsidRDefault="00AA534A" w:rsidP="001A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34A" w:rsidRDefault="00AA534A" w:rsidP="001A5C89">
      <w:r>
        <w:separator/>
      </w:r>
    </w:p>
  </w:footnote>
  <w:footnote w:type="continuationSeparator" w:id="0">
    <w:p w:rsidR="00AA534A" w:rsidRDefault="00AA534A" w:rsidP="001A5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31F0D"/>
    <w:multiLevelType w:val="singleLevel"/>
    <w:tmpl w:val="3A531F0D"/>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YjYwMTMzYjEzOTdhZTEzNjViOGVhYTQ1NTA3MjIifQ=="/>
  </w:docVars>
  <w:rsids>
    <w:rsidRoot w:val="050E3DB3"/>
    <w:rsid w:val="0006698D"/>
    <w:rsid w:val="001A5C89"/>
    <w:rsid w:val="004F025C"/>
    <w:rsid w:val="00AA534A"/>
    <w:rsid w:val="00D95EFD"/>
    <w:rsid w:val="050E3DB3"/>
    <w:rsid w:val="12E36BE9"/>
    <w:rsid w:val="57CC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A5C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A5C89"/>
    <w:rPr>
      <w:kern w:val="2"/>
      <w:sz w:val="18"/>
      <w:szCs w:val="18"/>
    </w:rPr>
  </w:style>
  <w:style w:type="paragraph" w:styleId="a5">
    <w:name w:val="footer"/>
    <w:basedOn w:val="a"/>
    <w:link w:val="Char0"/>
    <w:rsid w:val="001A5C89"/>
    <w:pPr>
      <w:tabs>
        <w:tab w:val="center" w:pos="4153"/>
        <w:tab w:val="right" w:pos="8306"/>
      </w:tabs>
      <w:snapToGrid w:val="0"/>
      <w:jc w:val="left"/>
    </w:pPr>
    <w:rPr>
      <w:sz w:val="18"/>
      <w:szCs w:val="18"/>
    </w:rPr>
  </w:style>
  <w:style w:type="character" w:customStyle="1" w:styleId="Char0">
    <w:name w:val="页脚 Char"/>
    <w:basedOn w:val="a0"/>
    <w:link w:val="a5"/>
    <w:rsid w:val="001A5C89"/>
    <w:rPr>
      <w:kern w:val="2"/>
      <w:sz w:val="18"/>
      <w:szCs w:val="18"/>
    </w:rPr>
  </w:style>
  <w:style w:type="paragraph" w:styleId="a6">
    <w:name w:val="Balloon Text"/>
    <w:basedOn w:val="a"/>
    <w:link w:val="Char1"/>
    <w:rsid w:val="001A5C89"/>
    <w:rPr>
      <w:sz w:val="18"/>
      <w:szCs w:val="18"/>
    </w:rPr>
  </w:style>
  <w:style w:type="character" w:customStyle="1" w:styleId="Char1">
    <w:name w:val="批注框文本 Char"/>
    <w:basedOn w:val="a0"/>
    <w:link w:val="a6"/>
    <w:rsid w:val="001A5C8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A5C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A5C89"/>
    <w:rPr>
      <w:kern w:val="2"/>
      <w:sz w:val="18"/>
      <w:szCs w:val="18"/>
    </w:rPr>
  </w:style>
  <w:style w:type="paragraph" w:styleId="a5">
    <w:name w:val="footer"/>
    <w:basedOn w:val="a"/>
    <w:link w:val="Char0"/>
    <w:rsid w:val="001A5C89"/>
    <w:pPr>
      <w:tabs>
        <w:tab w:val="center" w:pos="4153"/>
        <w:tab w:val="right" w:pos="8306"/>
      </w:tabs>
      <w:snapToGrid w:val="0"/>
      <w:jc w:val="left"/>
    </w:pPr>
    <w:rPr>
      <w:sz w:val="18"/>
      <w:szCs w:val="18"/>
    </w:rPr>
  </w:style>
  <w:style w:type="character" w:customStyle="1" w:styleId="Char0">
    <w:name w:val="页脚 Char"/>
    <w:basedOn w:val="a0"/>
    <w:link w:val="a5"/>
    <w:rsid w:val="001A5C89"/>
    <w:rPr>
      <w:kern w:val="2"/>
      <w:sz w:val="18"/>
      <w:szCs w:val="18"/>
    </w:rPr>
  </w:style>
  <w:style w:type="paragraph" w:styleId="a6">
    <w:name w:val="Balloon Text"/>
    <w:basedOn w:val="a"/>
    <w:link w:val="Char1"/>
    <w:rsid w:val="001A5C89"/>
    <w:rPr>
      <w:sz w:val="18"/>
      <w:szCs w:val="18"/>
    </w:rPr>
  </w:style>
  <w:style w:type="character" w:customStyle="1" w:styleId="Char1">
    <w:name w:val="批注框文本 Char"/>
    <w:basedOn w:val="a0"/>
    <w:link w:val="a6"/>
    <w:rsid w:val="001A5C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522</Words>
  <Characters>2976</Characters>
  <Application>Microsoft Office Word</Application>
  <DocSecurity>0</DocSecurity>
  <Lines>24</Lines>
  <Paragraphs>6</Paragraphs>
  <ScaleCrop>false</ScaleCrop>
  <Company>微软中国</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心灵之约</dc:creator>
  <cp:lastModifiedBy>个人用户</cp:lastModifiedBy>
  <cp:revision>2</cp:revision>
  <cp:lastPrinted>2024-07-11T07:37:00Z</cp:lastPrinted>
  <dcterms:created xsi:type="dcterms:W3CDTF">2024-07-11T08:07:00Z</dcterms:created>
  <dcterms:modified xsi:type="dcterms:W3CDTF">2024-07-11T08:07:00Z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49C143F3B9994FF993A1BC558CEA641F_11</vt:lpwstr>
  </property>
</Properties>
</file>